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44" w:rsidRDefault="00263D44" w:rsidP="00263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проект “Образование” в Центре цифрового и гуманитарного профилей “Точка роста” на базе</w:t>
      </w:r>
    </w:p>
    <w:p w:rsidR="00263D44" w:rsidRDefault="00263D44" w:rsidP="00263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263D44" w:rsidRPr="00C27096" w:rsidRDefault="00263D44" w:rsidP="00C27096">
      <w:pPr>
        <w:spacing w:after="0"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27096">
        <w:rPr>
          <w:rFonts w:ascii="Times New Roman" w:hAnsi="Times New Roman" w:cs="Times New Roman"/>
          <w:sz w:val="28"/>
          <w:szCs w:val="28"/>
        </w:rPr>
        <w:t xml:space="preserve">В </w:t>
      </w:r>
      <w:r w:rsidR="00B84C55">
        <w:rPr>
          <w:rFonts w:ascii="Times New Roman" w:hAnsi="Times New Roman" w:cs="Times New Roman"/>
          <w:sz w:val="28"/>
          <w:szCs w:val="28"/>
        </w:rPr>
        <w:t>октябре</w:t>
      </w:r>
      <w:r w:rsidRPr="00C27096">
        <w:rPr>
          <w:rFonts w:ascii="Times New Roman" w:hAnsi="Times New Roman" w:cs="Times New Roman"/>
          <w:sz w:val="28"/>
          <w:szCs w:val="28"/>
        </w:rPr>
        <w:t xml:space="preserve"> Центр образования цифрового и гуманитарного профилей «Точка роста» в рамках национального проекта «Образование» продолжил работу по </w:t>
      </w:r>
      <w:proofErr w:type="gramStart"/>
      <w:r w:rsidRPr="00C27096">
        <w:rPr>
          <w:rFonts w:ascii="Times New Roman" w:hAnsi="Times New Roman" w:cs="Times New Roman"/>
          <w:sz w:val="28"/>
          <w:szCs w:val="28"/>
        </w:rPr>
        <w:t>обучению детей по</w:t>
      </w:r>
      <w:proofErr w:type="gramEnd"/>
      <w:r w:rsidRPr="00C27096">
        <w:rPr>
          <w:rFonts w:ascii="Times New Roman" w:hAnsi="Times New Roman" w:cs="Times New Roman"/>
          <w:sz w:val="28"/>
          <w:szCs w:val="28"/>
        </w:rPr>
        <w:t xml:space="preserve"> дополнительным программам.</w:t>
      </w:r>
    </w:p>
    <w:p w:rsidR="003D3087" w:rsidRDefault="00263D44" w:rsidP="00C27096">
      <w:pPr>
        <w:spacing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27096">
        <w:rPr>
          <w:rFonts w:ascii="Times New Roman" w:hAnsi="Times New Roman" w:cs="Times New Roman"/>
          <w:sz w:val="28"/>
          <w:szCs w:val="28"/>
        </w:rPr>
        <w:t>На базе центра «Точка роста» в кружке социальной направленности «Первая помощь» прошл</w:t>
      </w:r>
      <w:r w:rsidR="00B84C55">
        <w:rPr>
          <w:rFonts w:ascii="Times New Roman" w:hAnsi="Times New Roman" w:cs="Times New Roman"/>
          <w:sz w:val="28"/>
          <w:szCs w:val="28"/>
        </w:rPr>
        <w:t xml:space="preserve">и практические занятия. </w:t>
      </w:r>
      <w:r w:rsidRPr="00C27096">
        <w:rPr>
          <w:rFonts w:ascii="Times New Roman" w:hAnsi="Times New Roman" w:cs="Times New Roman"/>
          <w:sz w:val="28"/>
          <w:szCs w:val="28"/>
        </w:rPr>
        <w:t>Целью</w:t>
      </w:r>
      <w:r w:rsidR="00B84C55">
        <w:rPr>
          <w:rFonts w:ascii="Times New Roman" w:hAnsi="Times New Roman" w:cs="Times New Roman"/>
          <w:sz w:val="28"/>
          <w:szCs w:val="28"/>
        </w:rPr>
        <w:t xml:space="preserve"> этих занятий</w:t>
      </w:r>
      <w:r w:rsidRPr="00C27096">
        <w:rPr>
          <w:rFonts w:ascii="Times New Roman" w:hAnsi="Times New Roman" w:cs="Times New Roman"/>
          <w:sz w:val="28"/>
          <w:szCs w:val="28"/>
        </w:rPr>
        <w:t xml:space="preserve"> является популяризация массового обучения навыкам оказания первой помощи. </w:t>
      </w:r>
      <w:r w:rsidR="00D7314D" w:rsidRPr="00C27096">
        <w:rPr>
          <w:rFonts w:ascii="Times New Roman" w:hAnsi="Times New Roman" w:cs="Times New Roman"/>
          <w:sz w:val="28"/>
          <w:szCs w:val="28"/>
        </w:rPr>
        <w:t>На данных занятиях  руководитель кружка Гущин П.В. продемонстрировал  теоретические и практические навыки оказания первой медицинской помощи пострадавшим. Используя тренажер-манекен, обучающиеся отработали  технику проведения сердечно-легочной реанимации, а также технику наложения повязки. Тренажер оснащен звуковыми индикаторами, благодаря которым педагог контролировал правильность выполнения детьми практического</w:t>
      </w:r>
      <w:r w:rsidR="00C27096" w:rsidRPr="00C27096">
        <w:rPr>
          <w:rFonts w:ascii="Times New Roman" w:hAnsi="Times New Roman" w:cs="Times New Roman"/>
          <w:sz w:val="28"/>
          <w:szCs w:val="28"/>
        </w:rPr>
        <w:t xml:space="preserve"> </w:t>
      </w:r>
      <w:r w:rsidR="00D7314D" w:rsidRPr="00C27096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="00C27096" w:rsidRPr="00C27096">
        <w:rPr>
          <w:rFonts w:ascii="Times New Roman" w:hAnsi="Times New Roman" w:cs="Times New Roman"/>
          <w:sz w:val="28"/>
          <w:szCs w:val="28"/>
        </w:rPr>
        <w:t>Ученики поняли, что экстренная помощь позволяет спасти жизнь человеку.</w:t>
      </w:r>
    </w:p>
    <w:p w:rsidR="00AF7194" w:rsidRDefault="00D65B2F" w:rsidP="00C27096">
      <w:pPr>
        <w:spacing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кружке цифровой направленности «Технологии виртуальной реальности» под руководством Муромцева Ю.В. обучающиеся школы проходят «Урок Цифры»</w:t>
      </w:r>
      <w:r w:rsidR="00B84C55">
        <w:rPr>
          <w:rFonts w:ascii="Times New Roman" w:hAnsi="Times New Roman" w:cs="Times New Roman"/>
          <w:sz w:val="28"/>
          <w:szCs w:val="28"/>
        </w:rPr>
        <w:t xml:space="preserve"> по теме: </w:t>
      </w:r>
      <w:r>
        <w:rPr>
          <w:rFonts w:ascii="Times New Roman" w:hAnsi="Times New Roman" w:cs="Times New Roman"/>
          <w:sz w:val="28"/>
          <w:szCs w:val="28"/>
        </w:rPr>
        <w:t>«Искусственный интеллект</w:t>
      </w:r>
      <w:proofErr w:type="gramStart"/>
      <w:r w:rsidR="00B8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84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промпт-инжин</w:t>
      </w:r>
      <w:r w:rsidR="00B84C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Урок показывает, как устроены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процесс обучения моделей. Вместе с героями урока дети создавали выставку кар</w:t>
      </w:r>
      <w:r w:rsidR="008D5D22">
        <w:rPr>
          <w:rFonts w:ascii="Times New Roman" w:hAnsi="Times New Roman" w:cs="Times New Roman"/>
          <w:sz w:val="28"/>
          <w:szCs w:val="28"/>
        </w:rPr>
        <w:t>тин, кадры для анимационного мультфильма об экологии. Обучающийся 8 класса Самарин Алексей сказал: «</w:t>
      </w:r>
      <w:proofErr w:type="gramStart"/>
      <w:r w:rsidR="008D5D2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8D5D22">
        <w:rPr>
          <w:rFonts w:ascii="Times New Roman" w:hAnsi="Times New Roman" w:cs="Times New Roman"/>
          <w:sz w:val="28"/>
          <w:szCs w:val="28"/>
        </w:rPr>
        <w:t xml:space="preserve"> я стану специалистом будущего, который использует искусственный интеллект в своей деятельности».</w:t>
      </w:r>
      <w:r w:rsidR="00B84C55">
        <w:rPr>
          <w:rFonts w:ascii="Times New Roman" w:hAnsi="Times New Roman" w:cs="Times New Roman"/>
          <w:sz w:val="28"/>
          <w:szCs w:val="28"/>
        </w:rPr>
        <w:t xml:space="preserve"> Все ученики школы прошли этот урок и получили сертификаты.</w:t>
      </w:r>
      <w:r w:rsidR="00AF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B2F" w:rsidRDefault="00AF7194" w:rsidP="003B30BF">
      <w:pPr>
        <w:spacing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на этом же кружке обучающиеся 8-9 классов проходят тестирование по функциональной грамотности (математической, читательской, естественно</w:t>
      </w:r>
      <w:r w:rsidR="003B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30BF">
        <w:rPr>
          <w:rFonts w:ascii="Times New Roman" w:hAnsi="Times New Roman" w:cs="Times New Roman"/>
          <w:sz w:val="28"/>
          <w:szCs w:val="28"/>
        </w:rPr>
        <w:t xml:space="preserve"> научной). Ребята прокомментировали, что задания были сложные, но интересные.</w:t>
      </w:r>
    </w:p>
    <w:p w:rsidR="00A44C26" w:rsidRDefault="00A44C26" w:rsidP="00C27096">
      <w:pPr>
        <w:spacing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8 по 29 октября в рамках реализации  Стратегии повышения финансовой грамотности и формирования финансовой культуры прошел  Всероссийский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грамотности, который организовал Банк России.  Зачет имеет два уровня сложности: базовый и продвинутый. Все обучающиеся и учителя школы приняли участие в зачете, выбрав базовый уровень. Благодаря участию в зачете, проверили насколько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взрослые ориентируются в финансовых вопросах. Интересно разработаны  задания, которые помогли понять, откуда берутся деньги в семье</w:t>
      </w:r>
      <w:r w:rsidR="00ED583B">
        <w:rPr>
          <w:rFonts w:ascii="Times New Roman" w:hAnsi="Times New Roman" w:cs="Times New Roman"/>
          <w:sz w:val="28"/>
          <w:szCs w:val="28"/>
        </w:rPr>
        <w:t>, как разумно делать покупки и защитить себя от мошенников. Все школьники и учителя, принявшие участие в зачете, получили сертификаты.</w:t>
      </w:r>
    </w:p>
    <w:p w:rsidR="00835BBF" w:rsidRDefault="00835BBF" w:rsidP="00835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провести данные мероприятия,  необходим доступ к интернету и компьютер или планшет с современным браузером для каждого участника. В нашей школе это доступно благодаря оборудованию центра «Точка роста».</w:t>
      </w:r>
    </w:p>
    <w:p w:rsidR="00835BBF" w:rsidRDefault="00835BBF" w:rsidP="00C27096">
      <w:pPr>
        <w:spacing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AF7194" w:rsidRPr="00C27096" w:rsidRDefault="00AF7194" w:rsidP="00C27096">
      <w:pPr>
        <w:spacing w:line="36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sectPr w:rsidR="00AF7194" w:rsidRPr="00C27096" w:rsidSect="003D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6FC"/>
    <w:multiLevelType w:val="hybridMultilevel"/>
    <w:tmpl w:val="1E608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44"/>
    <w:rsid w:val="00263D44"/>
    <w:rsid w:val="003B30BF"/>
    <w:rsid w:val="003D3087"/>
    <w:rsid w:val="0068165D"/>
    <w:rsid w:val="00835BBF"/>
    <w:rsid w:val="0089028F"/>
    <w:rsid w:val="008D5D22"/>
    <w:rsid w:val="009B5D3B"/>
    <w:rsid w:val="00A44C26"/>
    <w:rsid w:val="00AC2277"/>
    <w:rsid w:val="00AF7194"/>
    <w:rsid w:val="00B61B27"/>
    <w:rsid w:val="00B84C55"/>
    <w:rsid w:val="00C27096"/>
    <w:rsid w:val="00D65B2F"/>
    <w:rsid w:val="00D7314D"/>
    <w:rsid w:val="00E55FD6"/>
    <w:rsid w:val="00ED583B"/>
    <w:rsid w:val="00ED63BB"/>
    <w:rsid w:val="00FC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2010-04-21T21:07:00Z</dcterms:created>
  <dcterms:modified xsi:type="dcterms:W3CDTF">2010-04-26T02:03:00Z</dcterms:modified>
</cp:coreProperties>
</file>