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C" w:rsidRPr="000D6426" w:rsidRDefault="009A144C" w:rsidP="000D6426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4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8127D"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Pr="000D6426">
        <w:rPr>
          <w:rFonts w:ascii="Times New Roman" w:eastAsia="Calibri" w:hAnsi="Times New Roman" w:cs="Times New Roman"/>
          <w:sz w:val="24"/>
          <w:szCs w:val="24"/>
        </w:rPr>
        <w:t>рограмма</w:t>
      </w:r>
      <w:r w:rsidR="000D6426" w:rsidRPr="000D6426">
        <w:rPr>
          <w:rFonts w:ascii="Times New Roman" w:eastAsia="Calibri" w:hAnsi="Times New Roman" w:cs="Times New Roman"/>
          <w:sz w:val="24"/>
          <w:szCs w:val="24"/>
        </w:rPr>
        <w:t xml:space="preserve"> курса</w:t>
      </w:r>
      <w:r w:rsidRPr="000D6426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«Баскетбол» </w:t>
      </w:r>
      <w:r w:rsidR="008C302D" w:rsidRPr="000D642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0D6426">
        <w:rPr>
          <w:rFonts w:ascii="Times New Roman" w:eastAsia="Calibri" w:hAnsi="Times New Roman" w:cs="Times New Roman"/>
          <w:sz w:val="24"/>
          <w:szCs w:val="24"/>
        </w:rPr>
        <w:t>9 классов разработана</w:t>
      </w:r>
      <w:r w:rsidR="000D6426" w:rsidRPr="000D642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 государственным образователь</w:t>
      </w:r>
      <w:r w:rsidR="0078127D">
        <w:rPr>
          <w:rFonts w:ascii="Times New Roman" w:eastAsia="Calibri" w:hAnsi="Times New Roman" w:cs="Times New Roman"/>
          <w:sz w:val="24"/>
          <w:szCs w:val="24"/>
        </w:rPr>
        <w:t>ным стандартом основного общего о</w:t>
      </w:r>
      <w:r w:rsidR="000D6426" w:rsidRPr="000D6426">
        <w:rPr>
          <w:rFonts w:ascii="Times New Roman" w:eastAsia="Calibri" w:hAnsi="Times New Roman" w:cs="Times New Roman"/>
          <w:sz w:val="24"/>
          <w:szCs w:val="24"/>
        </w:rPr>
        <w:t xml:space="preserve">бразования </w:t>
      </w:r>
      <w:r w:rsidRPr="000D6426">
        <w:rPr>
          <w:rFonts w:ascii="Times New Roman" w:eastAsia="Calibri" w:hAnsi="Times New Roman" w:cs="Times New Roman"/>
          <w:sz w:val="24"/>
          <w:szCs w:val="24"/>
        </w:rPr>
        <w:t xml:space="preserve"> на основе пособия для учителей и методистов: Внеурочная деятельность учащихся </w:t>
      </w:r>
      <w:r w:rsidRPr="000D6426">
        <w:rPr>
          <w:rFonts w:ascii="Times New Roman" w:hAnsi="Times New Roman" w:cs="Times New Roman"/>
          <w:sz w:val="24"/>
          <w:szCs w:val="24"/>
        </w:rPr>
        <w:t xml:space="preserve">«Баскетбол» Кузнецов В.С., </w:t>
      </w:r>
      <w:proofErr w:type="spellStart"/>
      <w:r w:rsidRPr="000D6426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0D6426">
        <w:rPr>
          <w:rFonts w:ascii="Times New Roman" w:hAnsi="Times New Roman" w:cs="Times New Roman"/>
          <w:sz w:val="24"/>
          <w:szCs w:val="24"/>
        </w:rPr>
        <w:t xml:space="preserve"> Г.А.,</w:t>
      </w:r>
      <w:r w:rsidRPr="000D6426">
        <w:rPr>
          <w:sz w:val="24"/>
          <w:szCs w:val="24"/>
        </w:rPr>
        <w:t xml:space="preserve"> </w:t>
      </w:r>
      <w:r w:rsidRPr="000D6426">
        <w:rPr>
          <w:rFonts w:ascii="Times New Roman" w:hAnsi="Times New Roman" w:cs="Times New Roman"/>
          <w:sz w:val="24"/>
          <w:szCs w:val="24"/>
        </w:rPr>
        <w:t>2013г</w:t>
      </w:r>
      <w:proofErr w:type="gramStart"/>
      <w:r w:rsidRPr="000D6426">
        <w:rPr>
          <w:rFonts w:ascii="Times New Roman" w:hAnsi="Times New Roman" w:cs="Times New Roman"/>
          <w:sz w:val="24"/>
          <w:szCs w:val="24"/>
        </w:rPr>
        <w:t>.</w:t>
      </w:r>
      <w:r w:rsidRPr="000D64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A144C" w:rsidRPr="000D6426" w:rsidRDefault="009A144C" w:rsidP="000D6426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426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="003D0E54" w:rsidRPr="000D6426">
        <w:rPr>
          <w:rFonts w:ascii="Times New Roman" w:eastAsia="Calibri" w:hAnsi="Times New Roman" w:cs="Times New Roman"/>
          <w:sz w:val="24"/>
          <w:szCs w:val="24"/>
        </w:rPr>
        <w:t>1год (общий объем - 34часа</w:t>
      </w:r>
      <w:r w:rsidRPr="000D6426">
        <w:rPr>
          <w:rFonts w:ascii="Times New Roman" w:eastAsia="Calibri" w:hAnsi="Times New Roman" w:cs="Times New Roman"/>
          <w:sz w:val="24"/>
          <w:szCs w:val="24"/>
        </w:rPr>
        <w:t xml:space="preserve">), исходя из 1 часа занятий в неделю.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6426" w:rsidRPr="000D64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9A144C" w:rsidRDefault="009A144C" w:rsidP="003D0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6B1" w:rsidRPr="00E84FDA" w:rsidRDefault="003116B1" w:rsidP="003116B1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144C" w:rsidRDefault="00E13893" w:rsidP="000D6426">
      <w:pPr>
        <w:pStyle w:val="a3"/>
        <w:tabs>
          <w:tab w:val="left" w:pos="4114"/>
        </w:tabs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ПЛАНИРУЕМЫЕ </w:t>
      </w:r>
      <w:r w:rsidR="009A144C" w:rsidRPr="007935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РЕЗУЛЬТАТЫ </w:t>
      </w:r>
    </w:p>
    <w:p w:rsidR="009A144C" w:rsidRPr="007E13FF" w:rsidRDefault="009A144C" w:rsidP="009A144C">
      <w:pPr>
        <w:pStyle w:val="a3"/>
        <w:tabs>
          <w:tab w:val="left" w:pos="4114"/>
        </w:tabs>
        <w:spacing w:after="0" w:line="240" w:lineRule="auto"/>
        <w:ind w:left="644"/>
        <w:rPr>
          <w:rFonts w:ascii="Times New Roman" w:hAnsi="Times New Roman"/>
          <w:bCs/>
          <w:sz w:val="24"/>
          <w:szCs w:val="24"/>
          <w:lang w:eastAsia="ru-RU"/>
        </w:rPr>
      </w:pPr>
    </w:p>
    <w:p w:rsidR="009A14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Данная программа направлена на достижение учащимися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предметных результатов.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F4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формирование устойчивого интереса, мотивации к занятиям физической культурой и к здоровому образу жизни;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воспитание морально-этических и волевых качеств;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дисциплинированность, трудолюбие, упорство в достижении поставленных целей; – умение управлять своими эмоциями в различных ситуациях;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умение оказывать помощь своим сверстникам.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0F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E0F4C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определять наиболее эффективные способы достижения результата;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умение находить ошибки при выполнении заданий и уметь их исправлять; – уметь организовать самостоятельные занятия баскетболом, а также, с группой товарищей;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соревнования по баскетболу в классе, во дворе, в оздоровительном лагере; – умение рационально распределять своё время в режиме дня, выполнять утреннюю зарядку;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умение вести наблюдение за показателями своего физического развития;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F4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знать об особенностях зарождения, истории баскетбола;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знать о физических качествах и правилах их тестирования; </w:t>
      </w:r>
    </w:p>
    <w:p w:rsidR="009A14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выполнять упражнения по физической подготовке в соответствии с возрастом;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владеть тактико-техническими приемами баскетбола; </w:t>
      </w:r>
    </w:p>
    <w:p w:rsidR="009A144C" w:rsidRPr="008E0F4C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 xml:space="preserve">– знать основы личной гигиены, причины травматизма при занятиях баскетболом и правила его предупреждения; </w:t>
      </w:r>
    </w:p>
    <w:p w:rsidR="009A144C" w:rsidRPr="00675F19" w:rsidRDefault="009A144C" w:rsidP="000D6426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4C">
        <w:rPr>
          <w:rFonts w:ascii="Times New Roman" w:hAnsi="Times New Roman" w:cs="Times New Roman"/>
          <w:sz w:val="24"/>
          <w:szCs w:val="24"/>
        </w:rPr>
        <w:t>– владеть основами судейства игры в баскетбол</w:t>
      </w:r>
      <w:r w:rsidR="00675F19">
        <w:rPr>
          <w:rFonts w:ascii="Times New Roman" w:hAnsi="Times New Roman" w:cs="Times New Roman"/>
          <w:sz w:val="24"/>
          <w:szCs w:val="24"/>
        </w:rPr>
        <w:t>.</w:t>
      </w:r>
    </w:p>
    <w:p w:rsidR="009A144C" w:rsidRDefault="009A144C" w:rsidP="009A144C">
      <w:pPr>
        <w:tabs>
          <w:tab w:val="left" w:pos="41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769A" w:rsidRDefault="0078769A" w:rsidP="009A144C">
      <w:pPr>
        <w:tabs>
          <w:tab w:val="left" w:pos="41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144C" w:rsidRPr="00677C17" w:rsidRDefault="009A144C" w:rsidP="009A144C">
      <w:pPr>
        <w:tabs>
          <w:tab w:val="left" w:pos="41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785" w:rsidRDefault="009A144C" w:rsidP="000D6426">
      <w:pPr>
        <w:spacing w:after="0" w:line="240" w:lineRule="auto"/>
        <w:ind w:left="100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КУРСА</w:t>
      </w:r>
    </w:p>
    <w:p w:rsidR="00FA2785" w:rsidRDefault="00FA2785" w:rsidP="00FA2785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Основы знаний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Правила безопасности и профилактика травматизма на занятиях по баскетболу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Терминология в баскетболе. Техника выполнения игровых приемов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Тактические действия в баскетболе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Правила соревнований по баскетболу. Жесты судей.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Передвижения и остановки без мяча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Стойка игрока. Перемещения в защитной стойке: вперед, назад, вправо, влево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Бег: лицом вперед, приставными шагами в стороны, вперед и назад, спиной вперед. Скоростные рывки из различных исходных положений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Остановки: двумя шагами, прыжком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Прыжки, повороты вперед, назад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Сочетание способов передвижений (бег, остановки, прыжки, повороты, рывки)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Ловля мяча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Ловля мяча: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 xml:space="preserve"> двумя руками на уровне груди;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двумя руками «высокого» мяча (в прыжке)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Передачи мяча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Передача мяча двумя руками от груди на месте и в движении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Передача мяча одной рукой от плеча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Передача мяча двумя руками сверху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Ведение мяча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Ведение мяча правой и левой рукой с высоким и низким отскоком (на месте и в движении)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Ведение мяча с изменением скорости передвижения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Ведение мяча с изменением высоты отскока (на месте и в движении)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Ведение мяча в движении с переводом на другую руку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Ведение мяча с изменением направления движения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Ведение мяча с обводкой препятствий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Броски мяча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Бросок мяча двумя руками от груди с места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Бросок мяча одной рукой от плеча с места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Бросок мяча одной рукой от плеча в движении после ведения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Бросок в кольцо одной рукой сверху в прыжке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Штрафной бросок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Отбор мяча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lastRenderedPageBreak/>
        <w:t>Выбивание мяча из рук соперника, выбивание мяча при ведении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Вырывание мяча из рук соперника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Накрывание мяча при броске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Отвлекающие приемы (финты)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Финты без мяча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Финты с мячом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Выполнение комбинаций из освоенных элементов техники перемещений и владения мячом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Сочетание приемов без броска мяча в кольцо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Сочетание приемов с броском мяча в кольцо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Тактика игры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Индивидуальные действия в нападении и защите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Групповые действия в нападении и защите: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взаимодействие двух игроков;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взаимодействие двух нападающих против одного защитника(2Х1);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взаимодействие двух нападающих против двух защитников (2Х2)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взаимодействие двух игроков в нападении через «заслон»;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взаимодействие трех нападающих против двух защитников (3Х2);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взаимодействие в нападении с участием двух игроков («передай мяч и выйди на свободное место»);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взаимодействие в нападении с участием трех игроков («тройка»);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•</w:t>
      </w:r>
      <w:r w:rsidRPr="00FA2785">
        <w:rPr>
          <w:rFonts w:ascii="Times New Roman" w:eastAsia="Calibri" w:hAnsi="Times New Roman" w:cs="Times New Roman"/>
          <w:sz w:val="24"/>
          <w:szCs w:val="24"/>
        </w:rPr>
        <w:tab/>
        <w:t>взаимодействие в нападении с участием трех игроков («малая восьмерка»)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Двусторонняя учебная игра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Подвижные игры и эстафеты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Игры и эстафеты на закрепление и совершенствование технических приемов и тактических действий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Игры, развивающие физические способности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Физическая подготовка</w:t>
      </w:r>
    </w:p>
    <w:p w:rsidR="00FA2785" w:rsidRPr="0078769A" w:rsidRDefault="00FA2785" w:rsidP="0078769A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Развитие скоростных, силовых, скоростно-силовых, координационных способностей, выносливости, гибкости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785">
        <w:rPr>
          <w:rFonts w:ascii="Times New Roman" w:eastAsia="Calibri" w:hAnsi="Times New Roman" w:cs="Times New Roman"/>
          <w:b/>
          <w:sz w:val="24"/>
          <w:szCs w:val="24"/>
        </w:rPr>
        <w:t>Судейская практика</w:t>
      </w:r>
    </w:p>
    <w:p w:rsidR="00FA2785" w:rsidRPr="00FA2785" w:rsidRDefault="00FA2785" w:rsidP="000D6426">
      <w:pPr>
        <w:spacing w:after="0" w:line="36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785">
        <w:rPr>
          <w:rFonts w:ascii="Times New Roman" w:eastAsia="Calibri" w:hAnsi="Times New Roman" w:cs="Times New Roman"/>
          <w:sz w:val="24"/>
          <w:szCs w:val="24"/>
        </w:rPr>
        <w:t>Судейство игры в баскетбол</w:t>
      </w:r>
    </w:p>
    <w:p w:rsidR="00FA2785" w:rsidRDefault="00FA2785" w:rsidP="00FA2785">
      <w:pPr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69A" w:rsidRDefault="0078769A" w:rsidP="00FA2785">
      <w:pPr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69A" w:rsidRDefault="0078769A" w:rsidP="00FA2785">
      <w:pPr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69A" w:rsidRPr="00FA2785" w:rsidRDefault="0078769A" w:rsidP="00FA2785">
      <w:pPr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A144C" w:rsidRDefault="000D6426" w:rsidP="000D6426">
      <w:pPr>
        <w:tabs>
          <w:tab w:val="left" w:pos="5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9A144C" w:rsidRPr="00677C17" w:rsidRDefault="009A144C" w:rsidP="009A144C">
      <w:pPr>
        <w:tabs>
          <w:tab w:val="left" w:pos="5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A144C" w:rsidRPr="00677C17" w:rsidRDefault="009A144C" w:rsidP="009A144C">
      <w:pPr>
        <w:tabs>
          <w:tab w:val="left" w:pos="5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6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134"/>
        <w:gridCol w:w="1344"/>
      </w:tblGrid>
      <w:tr w:rsidR="000D6426" w:rsidRPr="00677C17" w:rsidTr="000A3089">
        <w:trPr>
          <w:trHeight w:val="699"/>
        </w:trPr>
        <w:tc>
          <w:tcPr>
            <w:tcW w:w="817" w:type="dxa"/>
            <w:vMerge w:val="restart"/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7C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vMerge w:val="restart"/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77C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D6426" w:rsidRPr="00677C17" w:rsidTr="000D6426">
        <w:trPr>
          <w:trHeight w:val="709"/>
        </w:trPr>
        <w:tc>
          <w:tcPr>
            <w:tcW w:w="817" w:type="dxa"/>
            <w:vMerge/>
            <w:vAlign w:val="center"/>
          </w:tcPr>
          <w:p w:rsidR="000D6426" w:rsidRPr="00677C17" w:rsidRDefault="000D6426" w:rsidP="000D64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0D6426" w:rsidRPr="00677C17" w:rsidRDefault="000D6426" w:rsidP="000D64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26" w:rsidRPr="000D6426" w:rsidRDefault="000D6426" w:rsidP="000D6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4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D6426" w:rsidRPr="00677C17" w:rsidTr="000D6426">
        <w:trPr>
          <w:cantSplit/>
          <w:trHeight w:val="250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C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D6426" w:rsidRPr="00677C17" w:rsidTr="000D6426">
        <w:trPr>
          <w:cantSplit/>
          <w:trHeight w:val="250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Передвижения и остановки без мяча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D6426" w:rsidRPr="00677C17" w:rsidTr="000D6426">
        <w:trPr>
          <w:cantSplit/>
          <w:trHeight w:val="332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D6426" w:rsidRPr="00677C17" w:rsidTr="000D6426">
        <w:trPr>
          <w:cantSplit/>
          <w:trHeight w:val="250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D6426" w:rsidRPr="00677C17" w:rsidTr="000D6426">
        <w:trPr>
          <w:cantSplit/>
          <w:trHeight w:val="250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D6426" w:rsidRPr="00677C17" w:rsidTr="000D6426">
        <w:trPr>
          <w:cantSplit/>
          <w:trHeight w:val="250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Hlk52408601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D6426" w:rsidRPr="00677C17" w:rsidTr="000D6426">
        <w:trPr>
          <w:cantSplit/>
          <w:trHeight w:val="250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Отбор      мяча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bookmarkEnd w:id="1"/>
      <w:tr w:rsidR="000D6426" w:rsidRPr="00677C17" w:rsidTr="000D6426">
        <w:trPr>
          <w:cantSplit/>
          <w:trHeight w:val="485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Отвлекающие приемы (финты)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D6426" w:rsidRPr="00677C17" w:rsidTr="000D6426">
        <w:trPr>
          <w:cantSplit/>
          <w:trHeight w:val="489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комбинаций из освоенных элементов техники перемещений и владения мячом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D6426" w:rsidRPr="00677C17" w:rsidTr="000D6426">
        <w:trPr>
          <w:cantSplit/>
          <w:trHeight w:val="605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D6426" w:rsidRPr="00677C17" w:rsidTr="000D6426">
        <w:trPr>
          <w:cantSplit/>
          <w:trHeight w:val="591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D6426" w:rsidRPr="00677C17" w:rsidTr="000D6426">
        <w:trPr>
          <w:cantSplit/>
          <w:trHeight w:val="591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0D6426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D6426" w:rsidRPr="00677C17" w:rsidTr="000D6426">
        <w:trPr>
          <w:cantSplit/>
          <w:trHeight w:val="591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0D6426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D6426" w:rsidRPr="00677C17" w:rsidTr="000D6426">
        <w:trPr>
          <w:cantSplit/>
          <w:trHeight w:val="591"/>
        </w:trPr>
        <w:tc>
          <w:tcPr>
            <w:tcW w:w="817" w:type="dxa"/>
          </w:tcPr>
          <w:p w:rsidR="000D6426" w:rsidRPr="00677C17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6426" w:rsidRPr="003E27FE" w:rsidRDefault="000D6426" w:rsidP="000D6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0D6426" w:rsidRPr="00677C17" w:rsidRDefault="000D6426" w:rsidP="000D6426">
            <w:pPr>
              <w:tabs>
                <w:tab w:val="left" w:pos="4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F41F9F" w:rsidRDefault="00F41F9F" w:rsidP="00675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F9F" w:rsidRPr="00F41F9F" w:rsidRDefault="00F41F9F" w:rsidP="00F41F9F">
      <w:pPr>
        <w:rPr>
          <w:rFonts w:ascii="Times New Roman" w:eastAsia="Calibri" w:hAnsi="Times New Roman" w:cs="Times New Roman"/>
          <w:sz w:val="24"/>
          <w:szCs w:val="24"/>
        </w:rPr>
      </w:pPr>
    </w:p>
    <w:p w:rsidR="00F41F9F" w:rsidRPr="00F41F9F" w:rsidRDefault="00F41F9F" w:rsidP="00F41F9F">
      <w:pPr>
        <w:rPr>
          <w:rFonts w:ascii="Times New Roman" w:eastAsia="Calibri" w:hAnsi="Times New Roman" w:cs="Times New Roman"/>
          <w:sz w:val="24"/>
          <w:szCs w:val="24"/>
        </w:rPr>
      </w:pPr>
    </w:p>
    <w:p w:rsidR="00F41F9F" w:rsidRPr="00F41F9F" w:rsidRDefault="00F41F9F" w:rsidP="00F41F9F">
      <w:pPr>
        <w:rPr>
          <w:rFonts w:ascii="Times New Roman" w:eastAsia="Calibri" w:hAnsi="Times New Roman" w:cs="Times New Roman"/>
          <w:sz w:val="24"/>
          <w:szCs w:val="24"/>
        </w:rPr>
      </w:pPr>
    </w:p>
    <w:p w:rsidR="00F41F9F" w:rsidRPr="00F41F9F" w:rsidRDefault="00F41F9F" w:rsidP="00F41F9F">
      <w:pPr>
        <w:rPr>
          <w:rFonts w:ascii="Times New Roman" w:eastAsia="Calibri" w:hAnsi="Times New Roman" w:cs="Times New Roman"/>
          <w:sz w:val="24"/>
          <w:szCs w:val="24"/>
        </w:rPr>
      </w:pPr>
    </w:p>
    <w:p w:rsidR="00F41F9F" w:rsidRDefault="00F41F9F" w:rsidP="00675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F9F" w:rsidRDefault="00F41F9F" w:rsidP="00675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F9F" w:rsidRDefault="00F41F9F" w:rsidP="00675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F9F" w:rsidRDefault="00F41F9F" w:rsidP="00675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2785" w:rsidRDefault="00F41F9F" w:rsidP="00F41F9F">
      <w:pPr>
        <w:tabs>
          <w:tab w:val="left" w:pos="11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FA2785" w:rsidRDefault="00FA2785" w:rsidP="00636C6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sectPr w:rsidR="00FA2785" w:rsidSect="00A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086"/>
    <w:multiLevelType w:val="hybridMultilevel"/>
    <w:tmpl w:val="A014CE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1A063F2"/>
    <w:multiLevelType w:val="hybridMultilevel"/>
    <w:tmpl w:val="F130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474A5"/>
    <w:multiLevelType w:val="hybridMultilevel"/>
    <w:tmpl w:val="921E23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2996"/>
    <w:multiLevelType w:val="hybridMultilevel"/>
    <w:tmpl w:val="2FCE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317F3"/>
    <w:multiLevelType w:val="hybridMultilevel"/>
    <w:tmpl w:val="2E0A7F56"/>
    <w:lvl w:ilvl="0" w:tplc="45CAA4B4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5DFC4F2B"/>
    <w:multiLevelType w:val="hybridMultilevel"/>
    <w:tmpl w:val="387C3EF0"/>
    <w:lvl w:ilvl="0" w:tplc="EBF4B0C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AE3506D"/>
    <w:multiLevelType w:val="hybridMultilevel"/>
    <w:tmpl w:val="6F1C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00608"/>
    <w:multiLevelType w:val="hybridMultilevel"/>
    <w:tmpl w:val="EA78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D3091"/>
    <w:multiLevelType w:val="hybridMultilevel"/>
    <w:tmpl w:val="1840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44C"/>
    <w:rsid w:val="00011309"/>
    <w:rsid w:val="000C17D5"/>
    <w:rsid w:val="000D6426"/>
    <w:rsid w:val="000E78B9"/>
    <w:rsid w:val="00181C9E"/>
    <w:rsid w:val="00182718"/>
    <w:rsid w:val="00215A29"/>
    <w:rsid w:val="002D0043"/>
    <w:rsid w:val="003116B1"/>
    <w:rsid w:val="00325083"/>
    <w:rsid w:val="003D0E54"/>
    <w:rsid w:val="003E27FE"/>
    <w:rsid w:val="00435649"/>
    <w:rsid w:val="00566407"/>
    <w:rsid w:val="00636C68"/>
    <w:rsid w:val="00653F8A"/>
    <w:rsid w:val="0065425C"/>
    <w:rsid w:val="00675F19"/>
    <w:rsid w:val="007249FF"/>
    <w:rsid w:val="0078127D"/>
    <w:rsid w:val="0078769A"/>
    <w:rsid w:val="007D4EC2"/>
    <w:rsid w:val="00880648"/>
    <w:rsid w:val="008C302D"/>
    <w:rsid w:val="009103C2"/>
    <w:rsid w:val="009A144C"/>
    <w:rsid w:val="00AB5DA2"/>
    <w:rsid w:val="00B5495B"/>
    <w:rsid w:val="00CB082F"/>
    <w:rsid w:val="00D22AE6"/>
    <w:rsid w:val="00D96027"/>
    <w:rsid w:val="00E13893"/>
    <w:rsid w:val="00F0107A"/>
    <w:rsid w:val="00F41F9F"/>
    <w:rsid w:val="00FA278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144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A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6B1"/>
  </w:style>
  <w:style w:type="paragraph" w:styleId="a5">
    <w:name w:val="Balloon Text"/>
    <w:basedOn w:val="a"/>
    <w:link w:val="a6"/>
    <w:uiPriority w:val="99"/>
    <w:semiHidden/>
    <w:unhideWhenUsed/>
    <w:rsid w:val="0018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C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1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A5FB-4919-482A-9464-FA0158C4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Куприянов</cp:lastModifiedBy>
  <cp:revision>5</cp:revision>
  <cp:lastPrinted>2022-09-13T09:17:00Z</cp:lastPrinted>
  <dcterms:created xsi:type="dcterms:W3CDTF">2020-09-08T10:09:00Z</dcterms:created>
  <dcterms:modified xsi:type="dcterms:W3CDTF">2022-09-13T09:17:00Z</dcterms:modified>
</cp:coreProperties>
</file>