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E8" w:rsidRDefault="00F362E8" w:rsidP="007B2378">
      <w:pPr>
        <w:pStyle w:val="Default"/>
        <w:spacing w:line="360" w:lineRule="auto"/>
        <w:ind w:firstLine="709"/>
        <w:jc w:val="both"/>
      </w:pPr>
    </w:p>
    <w:p w:rsidR="0018499E" w:rsidRPr="006F18A6" w:rsidRDefault="00F362E8" w:rsidP="007B2378">
      <w:pPr>
        <w:pStyle w:val="Default"/>
        <w:spacing w:line="360" w:lineRule="auto"/>
        <w:ind w:firstLine="709"/>
        <w:jc w:val="both"/>
      </w:pPr>
      <w:r>
        <w:t>Р</w:t>
      </w:r>
      <w:r w:rsidR="0018499E" w:rsidRPr="006F18A6">
        <w:t xml:space="preserve">абочая программа </w:t>
      </w:r>
      <w:r>
        <w:t xml:space="preserve">по музыке </w:t>
      </w:r>
      <w:r w:rsidR="0018499E" w:rsidRPr="006F18A6">
        <w:t>разработана в соответствии с Федеральным государственным образовательным стандартом основного общего образования</w:t>
      </w:r>
      <w:r w:rsidR="0018499E">
        <w:t>)</w:t>
      </w:r>
      <w:r w:rsidR="0018499E" w:rsidRPr="006F18A6">
        <w:t>, на основе авторской программы «Музыка» (Программы для общеобраз</w:t>
      </w:r>
      <w:r w:rsidR="007B2378">
        <w:t>овательных учреждений: Музыка: 6</w:t>
      </w:r>
      <w:r w:rsidR="0018499E" w:rsidRPr="006F18A6">
        <w:t xml:space="preserve">-7 </w:t>
      </w:r>
      <w:proofErr w:type="spellStart"/>
      <w:r w:rsidR="0018499E" w:rsidRPr="006F18A6">
        <w:t>кл</w:t>
      </w:r>
      <w:proofErr w:type="spellEnd"/>
      <w:r w:rsidR="0018499E" w:rsidRPr="006F18A6">
        <w:t xml:space="preserve">., «Искусство»- 8-9 </w:t>
      </w:r>
      <w:proofErr w:type="spellStart"/>
      <w:r w:rsidR="0018499E" w:rsidRPr="006F18A6">
        <w:t>кл</w:t>
      </w:r>
      <w:proofErr w:type="spellEnd"/>
      <w:r w:rsidR="0018499E" w:rsidRPr="006F18A6">
        <w:t xml:space="preserve">./ Е.Д. </w:t>
      </w:r>
      <w:proofErr w:type="spellStart"/>
      <w:r w:rsidR="0018499E" w:rsidRPr="006F18A6">
        <w:t>Крицкая</w:t>
      </w:r>
      <w:proofErr w:type="spellEnd"/>
      <w:r w:rsidR="0018499E" w:rsidRPr="006F18A6">
        <w:t xml:space="preserve">, Г.П. Сергеева, Т.С. </w:t>
      </w:r>
      <w:proofErr w:type="spellStart"/>
      <w:r w:rsidR="0018499E" w:rsidRPr="006F18A6">
        <w:t>Шмагина</w:t>
      </w:r>
      <w:proofErr w:type="spellEnd"/>
      <w:r w:rsidR="0018499E" w:rsidRPr="006F18A6">
        <w:t xml:space="preserve"> – Москва: Просвещение, 2010 год </w:t>
      </w:r>
    </w:p>
    <w:p w:rsidR="00BB72FF" w:rsidRPr="007B2378" w:rsidRDefault="0018499E" w:rsidP="007B23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8A6">
        <w:rPr>
          <w:rFonts w:ascii="Times New Roman" w:hAnsi="Times New Roman" w:cs="Times New Roman"/>
          <w:sz w:val="24"/>
          <w:szCs w:val="24"/>
        </w:rPr>
        <w:t>При работе по данной программе предполагается использование следующего учебно-методического комплекта: учебники, методические рекомендации для учителя под редакцией Г.</w:t>
      </w:r>
      <w:proofErr w:type="gramStart"/>
      <w:r w:rsidRPr="006F18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18A6">
        <w:rPr>
          <w:rFonts w:ascii="Times New Roman" w:hAnsi="Times New Roman" w:cs="Times New Roman"/>
          <w:sz w:val="24"/>
          <w:szCs w:val="24"/>
        </w:rPr>
        <w:t xml:space="preserve"> Сергеевой, </w:t>
      </w:r>
      <w:proofErr w:type="spellStart"/>
      <w:r w:rsidRPr="006F18A6"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6F18A6">
        <w:rPr>
          <w:rFonts w:ascii="Times New Roman" w:hAnsi="Times New Roman" w:cs="Times New Roman"/>
          <w:sz w:val="24"/>
          <w:szCs w:val="24"/>
        </w:rPr>
        <w:t>.</w:t>
      </w:r>
    </w:p>
    <w:p w:rsidR="00BB72FF" w:rsidRDefault="00BB72FF" w:rsidP="00BB72FF">
      <w:pPr>
        <w:shd w:val="clear" w:color="auto" w:fill="FFFFFF"/>
        <w:spacing w:after="0"/>
        <w:ind w:right="91" w:firstLine="851"/>
        <w:jc w:val="center"/>
        <w:rPr>
          <w:rFonts w:ascii="Times New Roman" w:hAnsi="Times New Roman" w:cs="Times New Roman"/>
          <w:b/>
          <w:color w:val="0F243E"/>
          <w:spacing w:val="-12"/>
          <w:sz w:val="28"/>
          <w:szCs w:val="28"/>
        </w:rPr>
      </w:pPr>
    </w:p>
    <w:p w:rsidR="00BB72FF" w:rsidRPr="00BC054B" w:rsidRDefault="00BB72FF" w:rsidP="00BB72FF">
      <w:pPr>
        <w:shd w:val="clear" w:color="auto" w:fill="FFFFFF"/>
        <w:spacing w:after="0"/>
        <w:ind w:right="91" w:firstLine="851"/>
        <w:jc w:val="center"/>
        <w:rPr>
          <w:rFonts w:ascii="Times New Roman" w:hAnsi="Times New Roman" w:cs="Times New Roman"/>
          <w:b/>
          <w:color w:val="0F243E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pacing w:val="-12"/>
          <w:sz w:val="28"/>
          <w:szCs w:val="28"/>
        </w:rPr>
        <w:t>6 класс</w:t>
      </w:r>
    </w:p>
    <w:p w:rsidR="00BB72FF" w:rsidRPr="00A8018D" w:rsidRDefault="00BB72FF" w:rsidP="00BB72F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18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B72FF" w:rsidRPr="00A8018D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018D"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BB72FF" w:rsidRPr="00A8018D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8018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B72FF" w:rsidRPr="008601F2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2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01F2">
        <w:rPr>
          <w:rFonts w:ascii="Times New Roman" w:hAnsi="Times New Roman" w:cs="Times New Roman"/>
          <w:sz w:val="24"/>
          <w:szCs w:val="24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BB72FF" w:rsidRPr="008601F2" w:rsidRDefault="00BB72FF" w:rsidP="00BB72F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38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</w:t>
      </w:r>
      <w:r w:rsidRPr="008601F2">
        <w:rPr>
          <w:rFonts w:ascii="Times New Roman" w:hAnsi="Times New Roman" w:cs="Times New Roman"/>
          <w:sz w:val="24"/>
          <w:szCs w:val="24"/>
        </w:rPr>
        <w:t xml:space="preserve"> представление о приемах взаимодействия и развития образов музыкальны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8601F2">
        <w:rPr>
          <w:rFonts w:ascii="Times New Roman" w:hAnsi="Times New Roman" w:cs="Times New Roman"/>
          <w:sz w:val="24"/>
          <w:szCs w:val="24"/>
        </w:rPr>
        <w:t xml:space="preserve"> сочинений;</w:t>
      </w:r>
    </w:p>
    <w:p w:rsidR="00BB72FF" w:rsidRPr="00FD2F28" w:rsidRDefault="00BB72FF" w:rsidP="00BB72F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9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узнает</w:t>
      </w:r>
      <w:r w:rsidRPr="008601F2">
        <w:rPr>
          <w:rFonts w:ascii="Times New Roman" w:hAnsi="Times New Roman" w:cs="Times New Roman"/>
          <w:sz w:val="24"/>
          <w:szCs w:val="24"/>
        </w:rPr>
        <w:t xml:space="preserve"> имена выдающихся русских и зарубежных композиторов, </w:t>
      </w:r>
      <w:r>
        <w:rPr>
          <w:rFonts w:ascii="Times New Roman" w:hAnsi="Times New Roman" w:cs="Times New Roman"/>
          <w:sz w:val="24"/>
          <w:szCs w:val="24"/>
        </w:rPr>
        <w:t xml:space="preserve">научится </w:t>
      </w:r>
      <w:r w:rsidRPr="008601F2">
        <w:rPr>
          <w:rFonts w:ascii="Times New Roman" w:hAnsi="Times New Roman" w:cs="Times New Roman"/>
          <w:sz w:val="24"/>
          <w:szCs w:val="24"/>
        </w:rPr>
        <w:t>приводить пример</w:t>
      </w:r>
      <w:r>
        <w:rPr>
          <w:rFonts w:ascii="Times New Roman" w:hAnsi="Times New Roman" w:cs="Times New Roman"/>
          <w:sz w:val="24"/>
          <w:szCs w:val="24"/>
        </w:rPr>
        <w:t>ы их произведений.</w:t>
      </w: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9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10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04C1">
        <w:rPr>
          <w:rFonts w:ascii="Times New Roman" w:hAnsi="Times New Roman" w:cs="Times New Roman"/>
          <w:b/>
          <w:i/>
          <w:sz w:val="24"/>
          <w:szCs w:val="24"/>
        </w:rPr>
        <w:t>А) регул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ятивные: </w:t>
      </w:r>
    </w:p>
    <w:p w:rsidR="00BB72FF" w:rsidRPr="008601F2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10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04C1">
        <w:rPr>
          <w:rFonts w:ascii="Times New Roman" w:hAnsi="Times New Roman" w:cs="Times New Roman"/>
          <w:sz w:val="24"/>
          <w:szCs w:val="24"/>
        </w:rPr>
        <w:t>- научится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1F2">
        <w:rPr>
          <w:rFonts w:ascii="Times New Roman" w:hAnsi="Times New Roman" w:cs="Times New Roman"/>
          <w:sz w:val="24"/>
          <w:szCs w:val="24"/>
        </w:rPr>
        <w:t xml:space="preserve">определять принадлежность музыкальных произведений к соответствующему жанру и стилю </w:t>
      </w:r>
      <w:r w:rsidRPr="008601F2">
        <w:rPr>
          <w:rFonts w:ascii="Times New Roman" w:hAnsi="Times New Roman" w:cs="Times New Roman"/>
          <w:i/>
          <w:iCs/>
          <w:sz w:val="24"/>
          <w:szCs w:val="24"/>
        </w:rPr>
        <w:t>(музыка классическая, народная, религиозная современная);</w:t>
      </w:r>
    </w:p>
    <w:p w:rsidR="00BB72FF" w:rsidRPr="008601F2" w:rsidRDefault="00BB72FF" w:rsidP="00BB72F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77" w:firstLine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глубже овладеет </w:t>
      </w:r>
      <w:r w:rsidRPr="008601F2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8601F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8601F2">
        <w:rPr>
          <w:rFonts w:ascii="Times New Roman" w:hAnsi="Times New Roman" w:cs="Times New Roman"/>
          <w:sz w:val="24"/>
          <w:szCs w:val="24"/>
        </w:rPr>
        <w:t xml:space="preserve">: исполнение песен </w:t>
      </w:r>
      <w:r w:rsidRPr="008601F2">
        <w:rPr>
          <w:rFonts w:ascii="Times New Roman" w:hAnsi="Times New Roman" w:cs="Times New Roman"/>
          <w:i/>
          <w:iCs/>
          <w:sz w:val="24"/>
          <w:szCs w:val="24"/>
        </w:rPr>
        <w:t>(народных, классического ре</w:t>
      </w:r>
      <w:r w:rsidRPr="008601F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пертуара, современных авторов), </w:t>
      </w:r>
      <w:r w:rsidRPr="008601F2">
        <w:rPr>
          <w:rFonts w:ascii="Times New Roman" w:hAnsi="Times New Roman" w:cs="Times New Roman"/>
          <w:spacing w:val="-1"/>
          <w:sz w:val="24"/>
          <w:szCs w:val="24"/>
        </w:rPr>
        <w:t>напевание запомнившихся мелодий знакомых музыкаль</w:t>
      </w:r>
      <w:r w:rsidRPr="008601F2">
        <w:rPr>
          <w:rFonts w:ascii="Times New Roman" w:hAnsi="Times New Roman" w:cs="Times New Roman"/>
          <w:sz w:val="24"/>
          <w:szCs w:val="24"/>
        </w:rPr>
        <w:t>ных сочинений;</w:t>
      </w:r>
    </w:p>
    <w:p w:rsidR="00BB72FF" w:rsidRPr="008601F2" w:rsidRDefault="00BB72FF" w:rsidP="00BB72F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9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601F2">
        <w:rPr>
          <w:rFonts w:ascii="Times New Roman" w:hAnsi="Times New Roman" w:cs="Times New Roman"/>
          <w:sz w:val="24"/>
          <w:szCs w:val="24"/>
        </w:rPr>
        <w:t>анализировать различные трактовки одного и того же произведения, аргументировать исполнительскую интерпретацию замысла композитора;</w:t>
      </w:r>
    </w:p>
    <w:p w:rsidR="00BB72FF" w:rsidRPr="00A104C1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10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04C1">
        <w:rPr>
          <w:rFonts w:ascii="Times New Roman" w:hAnsi="Times New Roman" w:cs="Times New Roman"/>
          <w:b/>
          <w:i/>
          <w:sz w:val="24"/>
          <w:szCs w:val="24"/>
        </w:rPr>
        <w:t>Б) коммуникативные:</w:t>
      </w:r>
    </w:p>
    <w:p w:rsidR="00BB72FF" w:rsidRPr="00A104C1" w:rsidRDefault="00BB72FF" w:rsidP="00BB72F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1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601F2">
        <w:rPr>
          <w:rFonts w:ascii="Times New Roman" w:hAnsi="Times New Roman" w:cs="Times New Roman"/>
          <w:spacing w:val="-2"/>
          <w:sz w:val="24"/>
          <w:szCs w:val="24"/>
        </w:rPr>
        <w:t xml:space="preserve">развивать навыки исследовательской художественно-эстетической деятельности </w:t>
      </w:r>
      <w:r w:rsidRPr="008601F2">
        <w:rPr>
          <w:rFonts w:ascii="Times New Roman" w:hAnsi="Times New Roman" w:cs="Times New Roman"/>
          <w:i/>
          <w:iCs/>
          <w:spacing w:val="-2"/>
          <w:sz w:val="24"/>
          <w:szCs w:val="24"/>
        </w:rPr>
        <w:t>(вы</w:t>
      </w:r>
      <w:r w:rsidRPr="008601F2">
        <w:rPr>
          <w:rFonts w:ascii="Times New Roman" w:hAnsi="Times New Roman" w:cs="Times New Roman"/>
          <w:i/>
          <w:iCs/>
          <w:sz w:val="24"/>
          <w:szCs w:val="24"/>
        </w:rPr>
        <w:t>полнение индивидуальных и коллективных проектов);</w:t>
      </w: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110"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104C1">
        <w:rPr>
          <w:rFonts w:ascii="Times New Roman" w:hAnsi="Times New Roman" w:cs="Times New Roman"/>
          <w:b/>
          <w:i/>
          <w:iCs/>
          <w:sz w:val="24"/>
          <w:szCs w:val="24"/>
        </w:rPr>
        <w:t>В) познавательные:</w:t>
      </w:r>
    </w:p>
    <w:p w:rsidR="00BB72FF" w:rsidRPr="00FD2F28" w:rsidRDefault="00BB72FF" w:rsidP="00BB72F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10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601F2">
        <w:rPr>
          <w:rFonts w:ascii="Times New Roman" w:hAnsi="Times New Roman" w:cs="Times New Roman"/>
          <w:sz w:val="24"/>
          <w:szCs w:val="24"/>
        </w:rPr>
        <w:t xml:space="preserve">раскрывать образный строй музыкальных произведений на основе </w:t>
      </w:r>
      <w:r w:rsidRPr="008601F2">
        <w:rPr>
          <w:rFonts w:ascii="Times New Roman" w:hAnsi="Times New Roman" w:cs="Times New Roman"/>
          <w:sz w:val="24"/>
          <w:szCs w:val="24"/>
        </w:rPr>
        <w:lastRenderedPageBreak/>
        <w:t>взаимодей</w:t>
      </w:r>
      <w:r>
        <w:rPr>
          <w:rFonts w:ascii="Times New Roman" w:hAnsi="Times New Roman" w:cs="Times New Roman"/>
          <w:sz w:val="24"/>
          <w:szCs w:val="24"/>
        </w:rPr>
        <w:t>ствие различных видов искусства.</w:t>
      </w:r>
    </w:p>
    <w:p w:rsidR="00BB72FF" w:rsidRPr="00A104C1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right="11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4C1">
        <w:rPr>
          <w:rFonts w:ascii="Times New Roman" w:hAnsi="Times New Roman" w:cs="Times New Roman"/>
          <w:b/>
          <w:iCs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результаты:</w:t>
      </w:r>
    </w:p>
    <w:p w:rsidR="00BB72FF" w:rsidRPr="00D42BE1" w:rsidRDefault="00BB72FF" w:rsidP="00BB72FF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left="566"/>
        <w:rPr>
          <w:rFonts w:ascii="Times New Roman" w:hAnsi="Times New Roman" w:cs="Times New Roman"/>
          <w:i/>
          <w:iCs/>
          <w:sz w:val="24"/>
          <w:szCs w:val="24"/>
        </w:rPr>
      </w:pPr>
      <w:r w:rsidRPr="008601F2">
        <w:rPr>
          <w:rFonts w:ascii="Times New Roman" w:hAnsi="Times New Roman" w:cs="Times New Roman"/>
          <w:sz w:val="24"/>
          <w:szCs w:val="24"/>
        </w:rPr>
        <w:t>совершенствовать умения и навыки самообразования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2FF" w:rsidRPr="00D42BE1" w:rsidRDefault="00BB72FF" w:rsidP="00BB72FF">
      <w:pPr>
        <w:spacing w:line="360" w:lineRule="auto"/>
        <w:ind w:firstLine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- </w:t>
      </w:r>
      <w:r w:rsidRPr="00D42BE1">
        <w:rPr>
          <w:rFonts w:ascii="Times New Roman" w:eastAsia="Times New Roman" w:hAnsi="Times New Roman"/>
        </w:rPr>
        <w:t xml:space="preserve">эмоционально-образно воспринимать и оценивать музыкальные сочинения различных жанров и стилей. </w:t>
      </w:r>
    </w:p>
    <w:p w:rsidR="00BB72FF" w:rsidRPr="009126A6" w:rsidRDefault="00BB72FF" w:rsidP="00BB72F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>Учен</w:t>
      </w:r>
      <w:r>
        <w:rPr>
          <w:rFonts w:ascii="Times New Roman" w:hAnsi="Times New Roman" w:cs="Times New Roman"/>
          <w:b/>
          <w:sz w:val="24"/>
          <w:szCs w:val="24"/>
        </w:rPr>
        <w:t>ик получит возможность</w:t>
      </w:r>
      <w:r w:rsidRPr="009126A6">
        <w:rPr>
          <w:rFonts w:ascii="Times New Roman" w:hAnsi="Times New Roman" w:cs="Times New Roman"/>
          <w:b/>
          <w:sz w:val="24"/>
          <w:szCs w:val="24"/>
        </w:rPr>
        <w:t>: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воплощать творческие замыслы в многообразной художественной деятельности;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принимать активное участие в художественных событиях класса; музыкально-эстетической жизни школы;</w:t>
      </w:r>
    </w:p>
    <w:p w:rsidR="00BB72FF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самостоятельно решать творческие задачи, высказы</w:t>
      </w:r>
      <w:r>
        <w:rPr>
          <w:rFonts w:ascii="Times New Roman" w:hAnsi="Times New Roman" w:cs="Times New Roman"/>
          <w:sz w:val="24"/>
          <w:szCs w:val="24"/>
        </w:rPr>
        <w:t>вать свои впечатления о музыке.</w:t>
      </w: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E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8287A">
        <w:rPr>
          <w:rFonts w:ascii="Times New Roman" w:hAnsi="Times New Roman" w:cs="Times New Roman"/>
          <w:b/>
          <w:iCs/>
          <w:sz w:val="24"/>
          <w:szCs w:val="24"/>
        </w:rPr>
        <w:t>Тема «Мир образов вокальной и инструментальной музыки»</w:t>
      </w:r>
    </w:p>
    <w:p w:rsidR="00BB72FF" w:rsidRPr="00AF7092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7092">
        <w:rPr>
          <w:rFonts w:ascii="Times New Roman" w:hAnsi="Times New Roman" w:cs="Times New Roman"/>
          <w:iCs/>
          <w:sz w:val="24"/>
          <w:szCs w:val="24"/>
        </w:rPr>
        <w:t>(18 часов)</w:t>
      </w: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Удивительный мир музыкаль</w:t>
      </w:r>
      <w:r w:rsidRPr="00A8287A">
        <w:rPr>
          <w:rFonts w:ascii="Times New Roman" w:hAnsi="Times New Roman" w:cs="Times New Roman"/>
          <w:iCs/>
          <w:sz w:val="24"/>
          <w:szCs w:val="24"/>
        </w:rPr>
        <w:t>ных образов</w:t>
      </w:r>
      <w:r>
        <w:rPr>
          <w:rFonts w:ascii="Times New Roman" w:hAnsi="Times New Roman" w:cs="Times New Roman"/>
          <w:iCs/>
          <w:sz w:val="24"/>
          <w:szCs w:val="24"/>
        </w:rPr>
        <w:t>. Образы романсов и песен русских компози</w:t>
      </w:r>
      <w:r w:rsidRPr="00A8287A">
        <w:rPr>
          <w:rFonts w:ascii="Times New Roman" w:hAnsi="Times New Roman" w:cs="Times New Roman"/>
          <w:iCs/>
          <w:sz w:val="24"/>
          <w:szCs w:val="24"/>
        </w:rPr>
        <w:t>торов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  <w:t>Два музыкаль</w:t>
      </w:r>
      <w:r w:rsidRPr="00A8287A">
        <w:rPr>
          <w:rFonts w:ascii="Times New Roman" w:hAnsi="Times New Roman" w:cs="Times New Roman"/>
          <w:iCs/>
          <w:sz w:val="24"/>
          <w:szCs w:val="24"/>
        </w:rPr>
        <w:t xml:space="preserve">ных </w:t>
      </w:r>
      <w:r>
        <w:rPr>
          <w:rFonts w:ascii="Times New Roman" w:hAnsi="Times New Roman" w:cs="Times New Roman"/>
          <w:iCs/>
          <w:sz w:val="24"/>
          <w:szCs w:val="24"/>
        </w:rPr>
        <w:t>посвящения. Портрет в музыке и живописи</w:t>
      </w:r>
      <w:r>
        <w:rPr>
          <w:rFonts w:ascii="Times New Roman" w:hAnsi="Times New Roman" w:cs="Times New Roman"/>
          <w:iCs/>
          <w:sz w:val="24"/>
          <w:szCs w:val="24"/>
        </w:rPr>
        <w:tab/>
        <w:t>. «Уноси мое сердце в звеня</w:t>
      </w:r>
      <w:r w:rsidRPr="00A8287A">
        <w:rPr>
          <w:rFonts w:ascii="Times New Roman" w:hAnsi="Times New Roman" w:cs="Times New Roman"/>
          <w:iCs/>
          <w:sz w:val="24"/>
          <w:szCs w:val="24"/>
        </w:rPr>
        <w:t>щую даль...»</w:t>
      </w:r>
      <w:r>
        <w:rPr>
          <w:rFonts w:ascii="Times New Roman" w:hAnsi="Times New Roman" w:cs="Times New Roman"/>
          <w:iCs/>
          <w:sz w:val="24"/>
          <w:szCs w:val="24"/>
        </w:rPr>
        <w:t>. Музыкальный образ и мастерство исполни</w:t>
      </w:r>
      <w:r w:rsidRPr="00A8287A">
        <w:rPr>
          <w:rFonts w:ascii="Times New Roman" w:hAnsi="Times New Roman" w:cs="Times New Roman"/>
          <w:iCs/>
          <w:sz w:val="24"/>
          <w:szCs w:val="24"/>
        </w:rPr>
        <w:t>теля</w:t>
      </w:r>
      <w:r>
        <w:rPr>
          <w:rFonts w:ascii="Times New Roman" w:hAnsi="Times New Roman" w:cs="Times New Roman"/>
          <w:iCs/>
          <w:sz w:val="24"/>
          <w:szCs w:val="24"/>
        </w:rPr>
        <w:t>. Обряды и обы</w:t>
      </w:r>
      <w:r w:rsidRPr="00A8287A">
        <w:rPr>
          <w:rFonts w:ascii="Times New Roman" w:hAnsi="Times New Roman" w:cs="Times New Roman"/>
          <w:iCs/>
          <w:sz w:val="24"/>
          <w:szCs w:val="24"/>
        </w:rPr>
        <w:t>чаи в фольклоре и в творчестве композиторов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8287A">
        <w:rPr>
          <w:rFonts w:ascii="Times New Roman" w:hAnsi="Times New Roman" w:cs="Times New Roman"/>
          <w:iCs/>
          <w:sz w:val="24"/>
          <w:szCs w:val="24"/>
        </w:rPr>
        <w:t>Образы песен зарубежных композиторов</w:t>
      </w:r>
      <w:r>
        <w:rPr>
          <w:rFonts w:ascii="Times New Roman" w:hAnsi="Times New Roman" w:cs="Times New Roman"/>
          <w:iCs/>
          <w:sz w:val="24"/>
          <w:szCs w:val="24"/>
        </w:rPr>
        <w:t>. Искусство пре</w:t>
      </w:r>
      <w:r w:rsidRPr="00A8287A">
        <w:rPr>
          <w:rFonts w:ascii="Times New Roman" w:hAnsi="Times New Roman" w:cs="Times New Roman"/>
          <w:iCs/>
          <w:sz w:val="24"/>
          <w:szCs w:val="24"/>
        </w:rPr>
        <w:t>красного пения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8287A">
        <w:rPr>
          <w:rFonts w:ascii="Times New Roman" w:hAnsi="Times New Roman" w:cs="Times New Roman"/>
          <w:iCs/>
          <w:sz w:val="24"/>
          <w:szCs w:val="24"/>
        </w:rPr>
        <w:t>Мир старинной песни</w:t>
      </w:r>
      <w:r>
        <w:rPr>
          <w:rFonts w:ascii="Times New Roman" w:hAnsi="Times New Roman" w:cs="Times New Roman"/>
          <w:iCs/>
          <w:sz w:val="24"/>
          <w:szCs w:val="24"/>
        </w:rPr>
        <w:t>. Народное искус</w:t>
      </w:r>
      <w:r w:rsidRPr="00A8287A">
        <w:rPr>
          <w:rFonts w:ascii="Times New Roman" w:hAnsi="Times New Roman" w:cs="Times New Roman"/>
          <w:iCs/>
          <w:sz w:val="24"/>
          <w:szCs w:val="24"/>
        </w:rPr>
        <w:t>ство Древней Руси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  <w:t>Русская духов</w:t>
      </w:r>
      <w:r w:rsidRPr="00A8287A">
        <w:rPr>
          <w:rFonts w:ascii="Times New Roman" w:hAnsi="Times New Roman" w:cs="Times New Roman"/>
          <w:iCs/>
          <w:sz w:val="24"/>
          <w:szCs w:val="24"/>
        </w:rPr>
        <w:t>ная музыка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В. Г.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Кикта</w:t>
      </w:r>
      <w:proofErr w:type="spellEnd"/>
      <w:r w:rsidRPr="00A8287A">
        <w:rPr>
          <w:rFonts w:ascii="Times New Roman" w:hAnsi="Times New Roman" w:cs="Times New Roman"/>
          <w:iCs/>
          <w:sz w:val="24"/>
          <w:szCs w:val="24"/>
        </w:rPr>
        <w:t xml:space="preserve"> «Фрески Софии Киевской»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A8287A">
        <w:rPr>
          <w:rFonts w:ascii="Times New Roman" w:hAnsi="Times New Roman" w:cs="Times New Roman"/>
          <w:iCs/>
          <w:sz w:val="24"/>
          <w:szCs w:val="24"/>
        </w:rPr>
        <w:t>Симфония «Перезвоны» В. Гаврилина. Молитва</w:t>
      </w:r>
      <w:r>
        <w:rPr>
          <w:rFonts w:ascii="Times New Roman" w:hAnsi="Times New Roman" w:cs="Times New Roman"/>
          <w:iCs/>
          <w:sz w:val="24"/>
          <w:szCs w:val="24"/>
        </w:rPr>
        <w:t>. «Небесное и земное» в му</w:t>
      </w:r>
      <w:r w:rsidRPr="00A8287A">
        <w:rPr>
          <w:rFonts w:ascii="Times New Roman" w:hAnsi="Times New Roman" w:cs="Times New Roman"/>
          <w:iCs/>
          <w:sz w:val="24"/>
          <w:szCs w:val="24"/>
        </w:rPr>
        <w:t>зыке И. С. Баха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A8287A">
        <w:rPr>
          <w:rFonts w:ascii="Times New Roman" w:hAnsi="Times New Roman" w:cs="Times New Roman"/>
          <w:iCs/>
          <w:sz w:val="24"/>
          <w:szCs w:val="24"/>
        </w:rPr>
        <w:t>Образы скорби и печали</w:t>
      </w:r>
      <w:r>
        <w:rPr>
          <w:rFonts w:ascii="Times New Roman" w:hAnsi="Times New Roman" w:cs="Times New Roman"/>
          <w:iCs/>
          <w:sz w:val="24"/>
          <w:szCs w:val="24"/>
        </w:rPr>
        <w:t xml:space="preserve">. Фортуна правит миром. </w:t>
      </w:r>
      <w:r w:rsidRPr="00A8287A">
        <w:rPr>
          <w:rFonts w:ascii="Times New Roman" w:hAnsi="Times New Roman" w:cs="Times New Roman"/>
          <w:iCs/>
          <w:sz w:val="24"/>
          <w:szCs w:val="24"/>
        </w:rPr>
        <w:t>Авторская песня: прошлое и настоящее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8287A">
        <w:rPr>
          <w:rFonts w:ascii="Times New Roman" w:hAnsi="Times New Roman" w:cs="Times New Roman"/>
          <w:iCs/>
          <w:sz w:val="24"/>
          <w:szCs w:val="24"/>
        </w:rPr>
        <w:t>Джаз - искусство XX века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63A5C">
        <w:rPr>
          <w:rFonts w:ascii="Times New Roman" w:hAnsi="Times New Roman" w:cs="Times New Roman"/>
          <w:b/>
          <w:iCs/>
          <w:sz w:val="24"/>
          <w:szCs w:val="24"/>
        </w:rPr>
        <w:t>Тема «Мир образов камерной и симфонической музыки»</w:t>
      </w:r>
    </w:p>
    <w:p w:rsidR="00BB72FF" w:rsidRPr="00AF7092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7092">
        <w:rPr>
          <w:rFonts w:ascii="Times New Roman" w:hAnsi="Times New Roman" w:cs="Times New Roman"/>
          <w:iCs/>
          <w:sz w:val="24"/>
          <w:szCs w:val="24"/>
        </w:rPr>
        <w:t>(16 часов)</w:t>
      </w:r>
    </w:p>
    <w:p w:rsidR="00BB72FF" w:rsidRPr="00A8287A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Вечные темы искусства и жизни. </w:t>
      </w:r>
      <w:r w:rsidRPr="00A8287A">
        <w:rPr>
          <w:rFonts w:ascii="Times New Roman" w:hAnsi="Times New Roman" w:cs="Times New Roman"/>
          <w:iCs/>
          <w:sz w:val="24"/>
          <w:szCs w:val="24"/>
        </w:rPr>
        <w:t>Могучее царство Ф. Шопен</w:t>
      </w:r>
      <w:r>
        <w:rPr>
          <w:rFonts w:ascii="Times New Roman" w:hAnsi="Times New Roman" w:cs="Times New Roman"/>
          <w:iCs/>
          <w:sz w:val="24"/>
          <w:szCs w:val="24"/>
        </w:rPr>
        <w:t xml:space="preserve">а. </w:t>
      </w:r>
      <w:r w:rsidRPr="00A8287A">
        <w:rPr>
          <w:rFonts w:ascii="Times New Roman" w:hAnsi="Times New Roman" w:cs="Times New Roman"/>
          <w:iCs/>
          <w:sz w:val="24"/>
          <w:szCs w:val="24"/>
        </w:rPr>
        <w:t>Ночной пейзаж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8287A">
        <w:rPr>
          <w:rFonts w:ascii="Times New Roman" w:hAnsi="Times New Roman" w:cs="Times New Roman"/>
          <w:iCs/>
          <w:sz w:val="24"/>
          <w:szCs w:val="24"/>
        </w:rPr>
        <w:t>Инструментальный концерт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8287A">
        <w:rPr>
          <w:rFonts w:ascii="Times New Roman" w:hAnsi="Times New Roman" w:cs="Times New Roman"/>
          <w:iCs/>
          <w:sz w:val="24"/>
          <w:szCs w:val="24"/>
        </w:rPr>
        <w:t>Космический пейзаж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8287A">
        <w:rPr>
          <w:rFonts w:ascii="Times New Roman" w:hAnsi="Times New Roman" w:cs="Times New Roman"/>
          <w:iCs/>
          <w:sz w:val="24"/>
          <w:szCs w:val="24"/>
        </w:rPr>
        <w:t>Образы симфонической музыки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B72FF" w:rsidRPr="00A8287A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Симфоническое развитие музы</w:t>
      </w:r>
      <w:r w:rsidRPr="00A8287A">
        <w:rPr>
          <w:rFonts w:ascii="Times New Roman" w:hAnsi="Times New Roman" w:cs="Times New Roman"/>
          <w:iCs/>
          <w:sz w:val="24"/>
          <w:szCs w:val="24"/>
        </w:rPr>
        <w:t>кальных образов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  <w:t>Программная увертюра Л. Бетхо</w:t>
      </w:r>
      <w:r w:rsidRPr="00A8287A">
        <w:rPr>
          <w:rFonts w:ascii="Times New Roman" w:hAnsi="Times New Roman" w:cs="Times New Roman"/>
          <w:iCs/>
          <w:sz w:val="24"/>
          <w:szCs w:val="24"/>
        </w:rPr>
        <w:t>вена «Эгмонт»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A8287A">
        <w:rPr>
          <w:rFonts w:ascii="Times New Roman" w:hAnsi="Times New Roman" w:cs="Times New Roman"/>
          <w:iCs/>
          <w:sz w:val="24"/>
          <w:szCs w:val="24"/>
        </w:rPr>
        <w:t>Увертюра 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287A">
        <w:rPr>
          <w:rFonts w:ascii="Times New Roman" w:hAnsi="Times New Roman" w:cs="Times New Roman"/>
          <w:iCs/>
          <w:sz w:val="24"/>
          <w:szCs w:val="24"/>
        </w:rPr>
        <w:t>фантазия П. И. Чайковского «Ромео и Джульетта»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87A">
        <w:rPr>
          <w:rFonts w:ascii="Times New Roman" w:hAnsi="Times New Roman" w:cs="Times New Roman"/>
          <w:iCs/>
          <w:sz w:val="24"/>
          <w:szCs w:val="24"/>
        </w:rPr>
        <w:t>Мир музыкального театра</w:t>
      </w:r>
      <w:r>
        <w:rPr>
          <w:rFonts w:ascii="Times New Roman" w:hAnsi="Times New Roman" w:cs="Times New Roman"/>
          <w:iCs/>
          <w:sz w:val="24"/>
          <w:szCs w:val="24"/>
        </w:rPr>
        <w:t>. Образы киному</w:t>
      </w:r>
      <w:r w:rsidRPr="00A8287A">
        <w:rPr>
          <w:rFonts w:ascii="Times New Roman" w:hAnsi="Times New Roman" w:cs="Times New Roman"/>
          <w:iCs/>
          <w:sz w:val="24"/>
          <w:szCs w:val="24"/>
        </w:rPr>
        <w:t>зыки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A8287A">
        <w:rPr>
          <w:rFonts w:ascii="Times New Roman" w:hAnsi="Times New Roman" w:cs="Times New Roman"/>
          <w:iCs/>
          <w:sz w:val="24"/>
          <w:szCs w:val="24"/>
        </w:rPr>
        <w:tab/>
      </w:r>
      <w:r w:rsidRPr="00A8287A">
        <w:rPr>
          <w:rFonts w:ascii="Times New Roman" w:hAnsi="Times New Roman" w:cs="Times New Roman"/>
          <w:iCs/>
          <w:sz w:val="24"/>
          <w:szCs w:val="24"/>
        </w:rPr>
        <w:tab/>
      </w:r>
    </w:p>
    <w:p w:rsidR="00BB72FF" w:rsidRPr="00A8287A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72FF" w:rsidRDefault="00BB72FF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B2378" w:rsidRPr="00A8287A" w:rsidRDefault="007B2378" w:rsidP="00BB72F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B72FF" w:rsidRPr="00A104C1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104C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BB72FF" w:rsidRPr="00A104C1" w:rsidRDefault="00BB72FF" w:rsidP="00BB72FF">
      <w:pPr>
        <w:shd w:val="clear" w:color="auto" w:fill="FFFFFF"/>
        <w:ind w:right="91" w:firstLine="851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A104C1">
        <w:rPr>
          <w:rFonts w:ascii="Times New Roman" w:hAnsi="Times New Roman" w:cs="Times New Roman"/>
          <w:b/>
          <w:spacing w:val="-12"/>
          <w:sz w:val="24"/>
          <w:szCs w:val="24"/>
        </w:rPr>
        <w:t>6 класс «Музыка» (34 часа, 1 час в неделю)</w:t>
      </w:r>
    </w:p>
    <w:tbl>
      <w:tblPr>
        <w:tblW w:w="9361" w:type="dxa"/>
        <w:tblInd w:w="-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260"/>
        <w:gridCol w:w="1418"/>
        <w:gridCol w:w="3958"/>
      </w:tblGrid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Кол-во часов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center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ЭОР</w:t>
            </w: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t>Музыка — древнейший язык человечества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>https://infourok.ru/prezentaciya-po-muzyke-na-temu-chudo-muzyka</w:t>
            </w:r>
            <w:r w:rsidRPr="00C80C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C80C3D">
                <w:rPr>
                  <w:rStyle w:val="a9"/>
                  <w:rFonts w:cs="Times New Roman"/>
                  <w:sz w:val="24"/>
                  <w:szCs w:val="24"/>
                </w:rPr>
                <w:t>http://schoolcollection.edu.ru/catalog/</w:t>
              </w:r>
            </w:hyperlink>
            <w:r w:rsidRPr="00C80C3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Style w:val="c19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hyperlink r:id="rId7" w:history="1">
              <w:r w:rsidRPr="00C80C3D">
                <w:rPr>
                  <w:rStyle w:val="a9"/>
                </w:rPr>
                <w:t>https://dmsh1-ku.ekb.muzkult.ru/media/</w:t>
              </w:r>
            </w:hyperlink>
            <w:r w:rsidRPr="00C80C3D">
              <w:rPr>
                <w:color w:val="000000"/>
              </w:rPr>
              <w:t xml:space="preserve">   </w:t>
            </w:r>
          </w:p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8" w:history="1">
              <w:r w:rsidRPr="00C80C3D">
                <w:rPr>
                  <w:rStyle w:val="a9"/>
                </w:rPr>
                <w:t>http://schoolcollection.edu.ru/catalog/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Style w:val="c19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9" w:history="1">
              <w:r w:rsidRPr="00C80C3D">
                <w:rPr>
                  <w:rStyle w:val="a9"/>
                  <w:rFonts w:eastAsia="Times New Roman" w:cs="Times New Roman"/>
                  <w:sz w:val="24"/>
                  <w:szCs w:val="24"/>
                </w:rPr>
                <w:t>https://infourok.ru/material.html?mid=16518</w:t>
              </w:r>
            </w:hyperlink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10" w:history="1">
              <w:r w:rsidRPr="00C80C3D">
                <w:rPr>
                  <w:rStyle w:val="a9"/>
                </w:rPr>
                <w:t>http://schoolcollection.edu.ru/catalog/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Style w:val="c19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Музыкант и публика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1" w:history="1">
              <w:r w:rsidRPr="00C80C3D">
                <w:rPr>
                  <w:rStyle w:val="a9"/>
                  <w:rFonts w:eastAsia="Times New Roman" w:cs="Times New Roman"/>
                  <w:sz w:val="24"/>
                  <w:szCs w:val="24"/>
                </w:rPr>
                <w:t>https://infourok.ru/koncert-lekciya-dlya-uchashihsya-nachalnoj-shkoly-programmnaya-muzyka-4072724.html</w:t>
              </w:r>
            </w:hyperlink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 — зеркало эпохи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rPr>
                <w:rStyle w:val="c19"/>
                <w:color w:val="000000"/>
                <w:sz w:val="24"/>
                <w:szCs w:val="24"/>
              </w:rPr>
            </w:pPr>
            <w:hyperlink r:id="rId12" w:history="1">
              <w:r w:rsidRPr="00C80C3D">
                <w:rPr>
                  <w:rStyle w:val="a9"/>
                  <w:rFonts w:eastAsia="Times New Roman" w:cs="Times New Roman"/>
                  <w:sz w:val="24"/>
                  <w:szCs w:val="24"/>
                </w:rPr>
                <w:t>https://www.art-talant.org/publikacii/muzyka-i-penie/prezentacii/3-class</w:t>
              </w:r>
            </w:hyperlink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Музыкальный образ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5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3" w:history="1">
              <w:r w:rsidRPr="00C80C3D">
                <w:rPr>
                  <w:rStyle w:val="a9"/>
                  <w:rFonts w:eastAsia="Times New Roman" w:cs="Times New Roman"/>
                  <w:sz w:val="24"/>
                  <w:szCs w:val="24"/>
                </w:rPr>
                <w:t>https://infourok.ru/koncert-lekciya-dlya-uchashihsya-nachalnoj-shkoly-programmnaya-muzyka-4072724.html</w:t>
              </w:r>
            </w:hyperlink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14" w:history="1">
              <w:r w:rsidRPr="00C80C3D">
                <w:rPr>
                  <w:rStyle w:val="a9"/>
                </w:rPr>
                <w:t>http://schoolcollection.edu.ru/catalog/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C80C3D">
                <w:rPr>
                  <w:rStyle w:val="a9"/>
                  <w:rFonts w:eastAsia="Times New Roman" w:cs="Times New Roman"/>
                  <w:sz w:val="24"/>
                  <w:szCs w:val="24"/>
                </w:rPr>
                <w:t>https://dmsh1-ku.ekb.muzkult.ru/media/</w:t>
              </w:r>
            </w:hyperlink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378" w:rsidRPr="00C80C3D" w:rsidRDefault="007B2378" w:rsidP="00734AE3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6" w:history="1">
              <w:r w:rsidRPr="00C80C3D">
                <w:rPr>
                  <w:rStyle w:val="a9"/>
                  <w:rFonts w:eastAsia="Times New Roman" w:cs="Times New Roman"/>
                  <w:sz w:val="24"/>
                  <w:szCs w:val="24"/>
                </w:rPr>
                <w:t>https://infourok.ru/material.html?mid=16518</w:t>
              </w:r>
            </w:hyperlink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Музыкальный стиль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5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7" w:history="1">
              <w:r w:rsidRPr="00C80C3D">
                <w:rPr>
                  <w:rStyle w:val="a9"/>
                  <w:rFonts w:eastAsia="Times New Roman" w:cs="Times New Roman"/>
                  <w:sz w:val="24"/>
                  <w:szCs w:val="24"/>
                </w:rPr>
                <w:t>https://urok.1sept.ru/articles/587911</w:t>
              </w:r>
            </w:hyperlink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18" w:history="1">
              <w:r w:rsidRPr="00C80C3D">
                <w:rPr>
                  <w:rStyle w:val="a9"/>
                </w:rPr>
                <w:t>http://schoolcollection.edu.ru/catalog/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Style w:val="c19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Образы родной земли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19" w:history="1">
              <w:r w:rsidRPr="00C80C3D">
                <w:rPr>
                  <w:rStyle w:val="a9"/>
                </w:rPr>
                <w:t>http://schoolcollection.edu.ru/catalog/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Style w:val="c19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4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20" w:history="1">
              <w:r w:rsidRPr="00C80C3D">
                <w:rPr>
                  <w:rStyle w:val="a9"/>
                </w:rPr>
                <w:t>https://yandex.ru/video/preview/?text=балет.%20хореография%20—%20искусство%20танца</w:t>
              </w:r>
            </w:hyperlink>
            <w:r w:rsidRPr="00C80C3D">
              <w:rPr>
                <w:color w:val="000000"/>
              </w:rPr>
              <w:t xml:space="preserve">   </w:t>
            </w:r>
          </w:p>
        </w:tc>
      </w:tr>
      <w:tr w:rsidR="007B2378" w:rsidRPr="00C80C3D" w:rsidTr="00734AE3">
        <w:tc>
          <w:tcPr>
            <w:tcW w:w="9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C80C3D">
              <w:rPr>
                <w:color w:val="000000"/>
              </w:rPr>
              <w:t>Всего 34 часа</w:t>
            </w:r>
          </w:p>
        </w:tc>
      </w:tr>
    </w:tbl>
    <w:p w:rsidR="00BB72FF" w:rsidRDefault="00BB72FF" w:rsidP="00BB72FF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2FF" w:rsidRDefault="00BB72FF" w:rsidP="00BB72FF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2FF" w:rsidRDefault="00BB72FF" w:rsidP="00BB72F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5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 класс</w:t>
      </w:r>
    </w:p>
    <w:p w:rsidR="00BB72FF" w:rsidRPr="00A8018D" w:rsidRDefault="00BB72FF" w:rsidP="00BB72F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18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B72FF" w:rsidRPr="00A8018D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018D"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18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представление о триединстве музыкальной деятельности (композитор, исполнитель - слушатель); 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sz w:val="24"/>
          <w:szCs w:val="24"/>
        </w:rPr>
        <w:t>- будет знать основные жанры народной, профессиональной, религиозной и современной музыки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973">
        <w:rPr>
          <w:rFonts w:ascii="Times New Roman" w:eastAsia="Times New Roman" w:hAnsi="Times New Roman" w:cs="Times New Roman"/>
          <w:sz w:val="24"/>
          <w:szCs w:val="24"/>
        </w:rPr>
        <w:t>-понимать особенности претворения «вечных» тем искусства и жизни в произведениях жанров (опере, балете, мюзикле,  рок-опере, симфонии, инструментальном концерте, г, кантате, оратории,  мессе и др.).</w:t>
      </w:r>
      <w:proofErr w:type="gramEnd"/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b/>
          <w:i/>
          <w:sz w:val="24"/>
          <w:szCs w:val="24"/>
        </w:rPr>
        <w:t>А) регулятивные: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sz w:val="24"/>
          <w:szCs w:val="24"/>
        </w:rPr>
        <w:t>- выявлять особенности построения музыкально-драматического спектакля на основе действия музыки с другими видами искусства;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b/>
          <w:i/>
          <w:sz w:val="24"/>
          <w:szCs w:val="24"/>
        </w:rPr>
        <w:t>Б) коммуникативные: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sz w:val="24"/>
          <w:szCs w:val="24"/>
        </w:rPr>
        <w:tab/>
        <w:t xml:space="preserve">- использовать различные формы индивидуального, группового и коллективного </w:t>
      </w:r>
      <w:proofErr w:type="spellStart"/>
      <w:r w:rsidRPr="00CB2973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CB2973">
        <w:rPr>
          <w:rFonts w:ascii="Times New Roman" w:eastAsia="Times New Roman" w:hAnsi="Times New Roman" w:cs="Times New Roman"/>
          <w:sz w:val="24"/>
          <w:szCs w:val="24"/>
        </w:rPr>
        <w:t xml:space="preserve"> выполнять творческие задания, участвовать в исследовательских проектах;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b/>
          <w:i/>
          <w:sz w:val="24"/>
          <w:szCs w:val="24"/>
        </w:rPr>
        <w:t>В) познавательные:</w:t>
      </w:r>
    </w:p>
    <w:p w:rsidR="00BB72FF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297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973">
        <w:rPr>
          <w:rFonts w:ascii="Times New Roman" w:eastAsia="Times New Roman" w:hAnsi="Times New Roman" w:cs="Times New Roman"/>
          <w:sz w:val="24"/>
          <w:szCs w:val="24"/>
        </w:rPr>
        <w:t xml:space="preserve">творчески интерпретировать содержание музыкального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  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B2973">
        <w:rPr>
          <w:rFonts w:ascii="Times New Roman" w:eastAsia="Times New Roman" w:hAnsi="Times New Roman" w:cs="Times New Roman"/>
          <w:sz w:val="24"/>
          <w:szCs w:val="24"/>
        </w:rPr>
        <w:t>осуществлять сравнительные интерпретации музыкальных сочинений;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BB72FF" w:rsidRPr="00CB2973" w:rsidRDefault="00BB72FF" w:rsidP="00BB72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sz w:val="24"/>
          <w:szCs w:val="24"/>
        </w:rPr>
        <w:t xml:space="preserve">- эмоционально-образно воспринимать и оценивать музыкальные сочинения различных жанров и стилей; </w:t>
      </w:r>
    </w:p>
    <w:p w:rsidR="00BB72FF" w:rsidRDefault="00BB72FF" w:rsidP="00BB72F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973">
        <w:rPr>
          <w:rFonts w:ascii="Times New Roman" w:eastAsia="Times New Roman" w:hAnsi="Times New Roman" w:cs="Times New Roman"/>
          <w:sz w:val="24"/>
          <w:szCs w:val="24"/>
        </w:rPr>
        <w:t>- совершенствовать умения и навыки самообразования.</w:t>
      </w:r>
    </w:p>
    <w:p w:rsidR="00BB72FF" w:rsidRPr="000C4570" w:rsidRDefault="00BB72FF" w:rsidP="00BB72F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 xml:space="preserve">- проявлять инициативу в организации и проведении концертов, театральных </w:t>
      </w:r>
      <w:r>
        <w:rPr>
          <w:rFonts w:ascii="Times New Roman" w:hAnsi="Times New Roman" w:cs="Times New Roman"/>
          <w:sz w:val="24"/>
          <w:szCs w:val="24"/>
        </w:rPr>
        <w:t>спектаклей;</w:t>
      </w:r>
    </w:p>
    <w:p w:rsidR="00BB72FF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принимать активное участие в художественных событиях класса; музыкально-эстетической жизни школы;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2FF" w:rsidRPr="00C6006D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lastRenderedPageBreak/>
        <w:t>- структурировать и систематизировать изученный материал и информацию, пол</w:t>
      </w:r>
      <w:r>
        <w:rPr>
          <w:rFonts w:ascii="Times New Roman" w:hAnsi="Times New Roman" w:cs="Times New Roman"/>
          <w:sz w:val="24"/>
          <w:szCs w:val="24"/>
        </w:rPr>
        <w:t>ученную из различных источников.</w:t>
      </w: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</w:t>
      </w:r>
      <w:r w:rsidRPr="002F1224">
        <w:rPr>
          <w:rFonts w:ascii="Times New Roman" w:hAnsi="Times New Roman"/>
          <w:b/>
          <w:sz w:val="24"/>
          <w:szCs w:val="24"/>
        </w:rPr>
        <w:t>Особенности музыкально</w:t>
      </w:r>
      <w:r>
        <w:rPr>
          <w:rFonts w:ascii="Times New Roman" w:hAnsi="Times New Roman"/>
          <w:b/>
          <w:sz w:val="24"/>
          <w:szCs w:val="24"/>
        </w:rPr>
        <w:t>й драматургии»</w:t>
      </w:r>
    </w:p>
    <w:p w:rsidR="00BB72FF" w:rsidRPr="00AF7092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(16</w:t>
      </w:r>
      <w:r w:rsidRPr="00AF7092">
        <w:rPr>
          <w:rFonts w:ascii="Times New Roman" w:hAnsi="Times New Roman"/>
          <w:sz w:val="24"/>
          <w:szCs w:val="24"/>
        </w:rPr>
        <w:t xml:space="preserve"> часов)</w:t>
      </w:r>
    </w:p>
    <w:p w:rsidR="00BB72FF" w:rsidRDefault="00BB72FF" w:rsidP="00BB72F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1224">
        <w:rPr>
          <w:rFonts w:ascii="Times New Roman" w:hAnsi="Times New Roman"/>
          <w:sz w:val="24"/>
          <w:szCs w:val="24"/>
        </w:rPr>
        <w:t>Классика и современность. В музыкальном театре. Опера. Опера  M.И. Глинки «Иван Сусанин»</w:t>
      </w:r>
      <w:r>
        <w:rPr>
          <w:rFonts w:ascii="Times New Roman" w:hAnsi="Times New Roman"/>
          <w:sz w:val="24"/>
          <w:szCs w:val="24"/>
        </w:rPr>
        <w:t>. В концертном зале. Симфония № 40 В. Моцарта.</w:t>
      </w:r>
      <w:r w:rsidRPr="002F1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Героическая тема в </w:t>
      </w:r>
      <w:r w:rsidRPr="002F1224">
        <w:rPr>
          <w:rFonts w:ascii="Times New Roman" w:hAnsi="Times New Roman"/>
          <w:sz w:val="24"/>
          <w:szCs w:val="24"/>
        </w:rPr>
        <w:t>музыке.</w:t>
      </w:r>
      <w:r w:rsidRPr="00403547">
        <w:rPr>
          <w:rFonts w:ascii="Times New Roman" w:hAnsi="Times New Roman"/>
          <w:b/>
          <w:sz w:val="24"/>
          <w:szCs w:val="24"/>
        </w:rPr>
        <w:t xml:space="preserve"> </w:t>
      </w:r>
      <w:r w:rsidRPr="00F27FD5">
        <w:rPr>
          <w:rFonts w:ascii="Times New Roman" w:hAnsi="Times New Roman"/>
          <w:sz w:val="24"/>
          <w:szCs w:val="24"/>
        </w:rPr>
        <w:t>Особенности музыкальной драматургии.</w:t>
      </w:r>
      <w:r w:rsidRPr="002F1224">
        <w:rPr>
          <w:rFonts w:ascii="Times New Roman" w:hAnsi="Times New Roman"/>
          <w:sz w:val="24"/>
          <w:szCs w:val="24"/>
        </w:rPr>
        <w:t xml:space="preserve"> В музыкальном театре.</w:t>
      </w:r>
      <w:r>
        <w:rPr>
          <w:rFonts w:ascii="Times New Roman" w:hAnsi="Times New Roman"/>
          <w:sz w:val="24"/>
          <w:szCs w:val="24"/>
        </w:rPr>
        <w:t xml:space="preserve"> Балет. Камерная музыка. Инструментальная музыка. Концерт. Сюита. </w:t>
      </w:r>
      <w:r w:rsidRPr="002F1224">
        <w:rPr>
          <w:rFonts w:ascii="Times New Roman" w:hAnsi="Times New Roman"/>
          <w:sz w:val="24"/>
          <w:szCs w:val="24"/>
        </w:rPr>
        <w:t xml:space="preserve"> «Мой народ - американцы». Опера Дж. Гершвина «Порги и </w:t>
      </w:r>
      <w:proofErr w:type="spellStart"/>
      <w:r w:rsidRPr="002F1224">
        <w:rPr>
          <w:rFonts w:ascii="Times New Roman" w:hAnsi="Times New Roman"/>
          <w:sz w:val="24"/>
          <w:szCs w:val="24"/>
        </w:rPr>
        <w:t>Бесс</w:t>
      </w:r>
      <w:proofErr w:type="spellEnd"/>
      <w:r w:rsidRPr="002F1224">
        <w:rPr>
          <w:rFonts w:ascii="Times New Roman" w:hAnsi="Times New Roman"/>
          <w:sz w:val="24"/>
          <w:szCs w:val="24"/>
        </w:rPr>
        <w:t xml:space="preserve">». Опера Ж. Бизе «Кармен». Балет Р. К. Щедрина «Кармен-сюита». Сюжеты и образы духовной музыки. Рок-опера У. </w:t>
      </w:r>
      <w:proofErr w:type="spellStart"/>
      <w:r w:rsidRPr="002F1224">
        <w:rPr>
          <w:rFonts w:ascii="Times New Roman" w:hAnsi="Times New Roman"/>
          <w:sz w:val="24"/>
          <w:szCs w:val="24"/>
        </w:rPr>
        <w:t>Уэббера</w:t>
      </w:r>
      <w:proofErr w:type="spellEnd"/>
      <w:r w:rsidRPr="002F1224">
        <w:rPr>
          <w:rFonts w:ascii="Times New Roman" w:hAnsi="Times New Roman"/>
          <w:sz w:val="24"/>
          <w:szCs w:val="24"/>
        </w:rPr>
        <w:t xml:space="preserve"> «Иисус Христос-суперзвезда». Музыка  к драматическому спектаклю Д.Б. </w:t>
      </w:r>
      <w:proofErr w:type="spellStart"/>
      <w:r w:rsidRPr="002F1224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2F1224">
        <w:rPr>
          <w:rFonts w:ascii="Times New Roman" w:hAnsi="Times New Roman"/>
          <w:sz w:val="24"/>
          <w:szCs w:val="24"/>
        </w:rPr>
        <w:t xml:space="preserve"> «Ромео и Джульетта». «Гоголь-сюита» из музыки А. Г. </w:t>
      </w:r>
      <w:proofErr w:type="spellStart"/>
      <w:r w:rsidRPr="002F1224">
        <w:rPr>
          <w:rFonts w:ascii="Times New Roman" w:hAnsi="Times New Roman"/>
          <w:sz w:val="24"/>
          <w:szCs w:val="24"/>
        </w:rPr>
        <w:t>Шнитке</w:t>
      </w:r>
      <w:proofErr w:type="spellEnd"/>
      <w:r w:rsidRPr="002F1224">
        <w:rPr>
          <w:rFonts w:ascii="Times New Roman" w:hAnsi="Times New Roman"/>
          <w:sz w:val="24"/>
          <w:szCs w:val="24"/>
        </w:rPr>
        <w:t xml:space="preserve"> к спектаклю «Ревизская сказка». </w:t>
      </w:r>
    </w:p>
    <w:p w:rsidR="00BB72FF" w:rsidRPr="002F1224" w:rsidRDefault="00BB72FF" w:rsidP="00BB72F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B72FF" w:rsidRPr="00B04E00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04E00">
        <w:rPr>
          <w:rFonts w:ascii="Times New Roman" w:hAnsi="Times New Roman"/>
          <w:b/>
          <w:sz w:val="24"/>
          <w:szCs w:val="24"/>
        </w:rPr>
        <w:t>Тема «Основные направления музыкальной культуры»</w:t>
      </w:r>
    </w:p>
    <w:p w:rsidR="00BB72FF" w:rsidRPr="00AF7092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(18</w:t>
      </w:r>
      <w:r w:rsidRPr="00AF7092">
        <w:rPr>
          <w:rFonts w:ascii="Times New Roman" w:hAnsi="Times New Roman"/>
          <w:sz w:val="24"/>
          <w:szCs w:val="24"/>
        </w:rPr>
        <w:t xml:space="preserve"> часов)</w:t>
      </w:r>
    </w:p>
    <w:p w:rsidR="00BB72FF" w:rsidRDefault="00BB72FF" w:rsidP="00BB72F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B04E00">
        <w:rPr>
          <w:rFonts w:ascii="Times New Roman" w:hAnsi="Times New Roman"/>
          <w:sz w:val="24"/>
          <w:szCs w:val="24"/>
        </w:rPr>
        <w:t xml:space="preserve">Религиозная музыка. Светская музыка. Музыка народов мира. Популярные хиты. Рок-опера «Юнона и </w:t>
      </w:r>
      <w:proofErr w:type="spellStart"/>
      <w:r w:rsidRPr="00B04E00">
        <w:rPr>
          <w:rFonts w:ascii="Times New Roman" w:hAnsi="Times New Roman"/>
          <w:sz w:val="24"/>
          <w:szCs w:val="24"/>
        </w:rPr>
        <w:t>Авось»</w:t>
      </w:r>
      <w:proofErr w:type="gramStart"/>
      <w:r w:rsidRPr="00B04E00">
        <w:rPr>
          <w:rFonts w:ascii="Times New Roman" w:hAnsi="Times New Roman"/>
          <w:sz w:val="24"/>
          <w:szCs w:val="24"/>
        </w:rPr>
        <w:t>.О</w:t>
      </w:r>
      <w:proofErr w:type="gramEnd"/>
      <w:r w:rsidRPr="00B04E00">
        <w:rPr>
          <w:rFonts w:ascii="Times New Roman" w:hAnsi="Times New Roman"/>
          <w:sz w:val="24"/>
          <w:szCs w:val="24"/>
        </w:rPr>
        <w:t>сновные</w:t>
      </w:r>
      <w:proofErr w:type="spellEnd"/>
      <w:r w:rsidRPr="00B04E00">
        <w:rPr>
          <w:rFonts w:ascii="Times New Roman" w:hAnsi="Times New Roman"/>
          <w:sz w:val="24"/>
          <w:szCs w:val="24"/>
        </w:rPr>
        <w:t xml:space="preserve"> направления музыкальной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BB72FF" w:rsidRPr="002F1224" w:rsidRDefault="00BB72FF" w:rsidP="00BB72F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B72FF" w:rsidRPr="00CB2973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B297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B72FF" w:rsidRDefault="00BB72FF" w:rsidP="00BB72FF">
      <w:pPr>
        <w:shd w:val="clear" w:color="auto" w:fill="FFFFFF"/>
        <w:spacing w:after="0"/>
        <w:ind w:right="91" w:firstLine="851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CB2973">
        <w:rPr>
          <w:rFonts w:ascii="Times New Roman" w:hAnsi="Times New Roman" w:cs="Times New Roman"/>
          <w:b/>
          <w:spacing w:val="-12"/>
          <w:sz w:val="24"/>
          <w:szCs w:val="24"/>
        </w:rPr>
        <w:t>7 класс «Музыка» (34 часа, 1 час в неделю)</w:t>
      </w:r>
    </w:p>
    <w:p w:rsidR="00BB72FF" w:rsidRPr="00CB2973" w:rsidRDefault="00BB72FF" w:rsidP="00BB72FF">
      <w:pPr>
        <w:shd w:val="clear" w:color="auto" w:fill="FFFFFF"/>
        <w:spacing w:after="0"/>
        <w:ind w:right="91" w:firstLine="851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BB72FF" w:rsidRPr="00CB2973" w:rsidRDefault="00BB72FF" w:rsidP="00BB72FF">
      <w:pPr>
        <w:spacing w:after="0"/>
        <w:ind w:firstLine="851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9593" w:type="dxa"/>
        <w:tblInd w:w="-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260"/>
        <w:gridCol w:w="1418"/>
        <w:gridCol w:w="4190"/>
      </w:tblGrid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378" w:rsidRPr="007B2378" w:rsidRDefault="007B2378" w:rsidP="007B23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378" w:rsidRPr="007B2378" w:rsidRDefault="007B2378" w:rsidP="007B23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378" w:rsidRPr="007B2378" w:rsidRDefault="007B2378" w:rsidP="007B23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ЭОР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hyperlink r:id="rId21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http://schoolcollection.edu.ru/catalog/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hyperlink r:id="rId22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https://yandex.ru/video/preview/?text=балет.%20хореография%20—%20искусство%20танца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160" w:line="240" w:lineRule="exact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https://urok.1sept.ru/articles/587911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музыка — взгляд в будущее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160" w:line="240" w:lineRule="exact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https://urok.1sept.ru/articles/660663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Храмовый синтез искусств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160" w:line="240" w:lineRule="exact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http://schoolcollection.edu.ru/catalog/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церковной музыки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hyperlink r:id="rId26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https://dmsh1-ku.ekb.muzkult.ru/media/2020/04/11/1252</w:t>
              </w:r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786648/Slushanie_muzy_ki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160" w:line="240" w:lineRule="exact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https://urok.1sept.ru/articles/660663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Религиозные темы и образы в современной музыке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160" w:line="240" w:lineRule="exact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http://schoolcollection.edu.ru/catalog/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160" w:line="240" w:lineRule="exact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https://dmsh1-ku.ekb.muzkult.ru/media/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160" w:line="240" w:lineRule="exact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https://infourok.ru/material.html?mid=16518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7B2378" w:rsidTr="00734AE3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numPr>
                <w:ilvl w:val="0"/>
                <w:numId w:val="4"/>
              </w:num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B2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7B2378" w:rsidRDefault="007B2378" w:rsidP="007B2378">
            <w:pPr>
              <w:spacing w:after="160" w:line="240" w:lineRule="exact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7B23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https://dmsh1-ku.ekb.muzkult.ru/media/</w:t>
              </w:r>
            </w:hyperlink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2378" w:rsidRPr="007B2378" w:rsidTr="00734AE3">
        <w:tc>
          <w:tcPr>
            <w:tcW w:w="9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7B2378" w:rsidRDefault="007B2378" w:rsidP="007B2378">
            <w:pPr>
              <w:spacing w:after="160" w:line="240" w:lineRule="exact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34 часа</w:t>
            </w:r>
          </w:p>
        </w:tc>
      </w:tr>
    </w:tbl>
    <w:p w:rsidR="00BB72FF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2FF" w:rsidRPr="009126A6" w:rsidRDefault="00BB72FF" w:rsidP="00BB72F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B72FF" w:rsidRPr="009126A6" w:rsidRDefault="00BB72FF" w:rsidP="00BB72F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BB72FF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различать особенности видов искусств;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различать особенности жанров музыки;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наблюдать за явлениями жизни и искусства, выражать своё отношение к искусству,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владеть специальной терминологией;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раскрывать образное содержание музыкального произведения;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определять средства музыкальной выразительности; особенности музыкальной драматургии;</w:t>
      </w:r>
    </w:p>
    <w:p w:rsidR="00BB72FF" w:rsidRPr="00C6006D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 xml:space="preserve">- определять стилевое своеобразие классической, народной, </w:t>
      </w:r>
      <w:r>
        <w:rPr>
          <w:rFonts w:ascii="Times New Roman" w:hAnsi="Times New Roman" w:cs="Times New Roman"/>
          <w:sz w:val="24"/>
          <w:szCs w:val="24"/>
        </w:rPr>
        <w:t>религиозной, современной музыки.</w:t>
      </w:r>
    </w:p>
    <w:p w:rsidR="00BB72FF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BB72FF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126A6">
        <w:rPr>
          <w:rFonts w:ascii="Times New Roman" w:hAnsi="Times New Roman" w:cs="Times New Roman"/>
          <w:b/>
          <w:i/>
          <w:sz w:val="24"/>
          <w:szCs w:val="24"/>
        </w:rPr>
        <w:t>А) регулятивные:</w:t>
      </w:r>
    </w:p>
    <w:p w:rsidR="00BB72FF" w:rsidRPr="000C4570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структурировать и систематизировать изученный материал и информацию, пол</w:t>
      </w:r>
      <w:r>
        <w:rPr>
          <w:rFonts w:ascii="Times New Roman" w:hAnsi="Times New Roman" w:cs="Times New Roman"/>
          <w:sz w:val="24"/>
          <w:szCs w:val="24"/>
        </w:rPr>
        <w:t>ученную из различных источников;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понимать специфику музыки и выявлять родство художественных образов разных искусств;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 xml:space="preserve">- школьники осознают </w:t>
      </w:r>
      <w:proofErr w:type="spellStart"/>
      <w:r w:rsidRPr="009126A6">
        <w:rPr>
          <w:rFonts w:ascii="Times New Roman" w:hAnsi="Times New Roman" w:cs="Times New Roman"/>
          <w:sz w:val="24"/>
          <w:szCs w:val="24"/>
        </w:rPr>
        <w:t>интоционно</w:t>
      </w:r>
      <w:proofErr w:type="spellEnd"/>
      <w:r w:rsidRPr="009126A6">
        <w:rPr>
          <w:rFonts w:ascii="Times New Roman" w:hAnsi="Times New Roman" w:cs="Times New Roman"/>
          <w:sz w:val="24"/>
          <w:szCs w:val="24"/>
        </w:rPr>
        <w:t>-образное воздействие музыки и её воздействие  на человека;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126A6">
        <w:rPr>
          <w:rFonts w:ascii="Times New Roman" w:hAnsi="Times New Roman" w:cs="Times New Roman"/>
          <w:b/>
          <w:i/>
          <w:sz w:val="24"/>
          <w:szCs w:val="24"/>
        </w:rPr>
        <w:t>Б) коммуникативные: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lastRenderedPageBreak/>
        <w:t>- применять ИКТ для расширения опыта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на основе понятия музыкального образа и музыкальной драматургии осуществлять исследовательскую деятельность для участия в творческих проектах;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выражать эмоциональное содержание музыкальных произведений в исполнении, участвовать в</w:t>
      </w:r>
      <w:r>
        <w:rPr>
          <w:rFonts w:ascii="Times New Roman" w:hAnsi="Times New Roman" w:cs="Times New Roman"/>
          <w:sz w:val="24"/>
          <w:szCs w:val="24"/>
        </w:rPr>
        <w:t xml:space="preserve"> различных формах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126A6">
        <w:rPr>
          <w:rFonts w:ascii="Times New Roman" w:hAnsi="Times New Roman" w:cs="Times New Roman"/>
          <w:b/>
          <w:i/>
          <w:sz w:val="24"/>
          <w:szCs w:val="24"/>
        </w:rPr>
        <w:t>В) познавательные: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называть имена выдающихся музыкантов и крупнейшие центры м</w:t>
      </w:r>
      <w:r>
        <w:rPr>
          <w:rFonts w:ascii="Times New Roman" w:hAnsi="Times New Roman" w:cs="Times New Roman"/>
          <w:sz w:val="24"/>
          <w:szCs w:val="24"/>
        </w:rPr>
        <w:t>ирового значения</w:t>
      </w:r>
      <w:r w:rsidRPr="009126A6">
        <w:rPr>
          <w:rFonts w:ascii="Times New Roman" w:hAnsi="Times New Roman" w:cs="Times New Roman"/>
          <w:sz w:val="24"/>
          <w:szCs w:val="24"/>
        </w:rPr>
        <w:t>;</w:t>
      </w: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разбираться в</w:t>
      </w:r>
      <w:r>
        <w:rPr>
          <w:rFonts w:ascii="Times New Roman" w:hAnsi="Times New Roman" w:cs="Times New Roman"/>
          <w:sz w:val="24"/>
          <w:szCs w:val="24"/>
        </w:rPr>
        <w:t xml:space="preserve"> текущих событиях музыкальной</w:t>
      </w:r>
      <w:r w:rsidRPr="009126A6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BB72FF" w:rsidRPr="00C6006D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ориентироваться в исторически сложившихся музыкальных традициях.</w:t>
      </w:r>
    </w:p>
    <w:p w:rsidR="00BB72FF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BB72FF" w:rsidRPr="009126A6" w:rsidRDefault="00BB72FF" w:rsidP="00BB72F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сформируется мотивационная направленность на продуктивную музыкально-творческую деятельность;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разовьются интеллектуальная и эмоциональная сферы, художественный вкус;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расширится музыкальный и культурный кругозор;</w:t>
      </w:r>
    </w:p>
    <w:p w:rsidR="00BB72FF" w:rsidRPr="00864DD8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активизируется процесс становления социально-личностных отношений.</w:t>
      </w:r>
    </w:p>
    <w:p w:rsidR="00BB72FF" w:rsidRPr="009126A6" w:rsidRDefault="00BB72FF" w:rsidP="00BB72F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>Учен</w:t>
      </w:r>
      <w:r>
        <w:rPr>
          <w:rFonts w:ascii="Times New Roman" w:hAnsi="Times New Roman" w:cs="Times New Roman"/>
          <w:b/>
          <w:sz w:val="24"/>
          <w:szCs w:val="24"/>
        </w:rPr>
        <w:t>ик получит возможность</w:t>
      </w:r>
      <w:r w:rsidRPr="009126A6">
        <w:rPr>
          <w:rFonts w:ascii="Times New Roman" w:hAnsi="Times New Roman" w:cs="Times New Roman"/>
          <w:b/>
          <w:sz w:val="24"/>
          <w:szCs w:val="24"/>
        </w:rPr>
        <w:t>: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заниматься музыкальн</w:t>
      </w:r>
      <w:r>
        <w:rPr>
          <w:rFonts w:ascii="Times New Roman" w:hAnsi="Times New Roman" w:cs="Times New Roman"/>
          <w:sz w:val="24"/>
          <w:szCs w:val="24"/>
        </w:rPr>
        <w:t>о-эстетическим самообразованием;</w:t>
      </w:r>
      <w:r w:rsidRPr="00912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воплощать творческие замыслы в многообразной художественной деятельности;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проявлять инициативу в организации и проведении концертов, театральных спектаклей, выставок, конкурсов, фестивалей;</w:t>
      </w:r>
    </w:p>
    <w:p w:rsidR="00BB72FF" w:rsidRPr="009126A6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самостоятельно решать творческие задачи, высказывать свои впечатления о музыке, спектаклях, кинофильмах, выставках;</w:t>
      </w:r>
    </w:p>
    <w:p w:rsidR="00BB72FF" w:rsidRPr="00C6006D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sz w:val="24"/>
          <w:szCs w:val="24"/>
        </w:rPr>
        <w:t>- оценивать их с художественно-эстетической точки зрения.</w:t>
      </w:r>
    </w:p>
    <w:p w:rsidR="00BB72FF" w:rsidRPr="009126A6" w:rsidRDefault="00BB72FF" w:rsidP="00BB72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B72FF" w:rsidRPr="009126A6" w:rsidRDefault="00BB72FF" w:rsidP="00BB72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2FF" w:rsidRDefault="00BB72FF" w:rsidP="00BB72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«Классика и современность»</w:t>
      </w:r>
    </w:p>
    <w:p w:rsidR="00BB72FF" w:rsidRDefault="00BB72FF" w:rsidP="00BB72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(16</w:t>
      </w:r>
      <w:r w:rsidRPr="00AF7092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BB72FF" w:rsidRPr="00AF7092" w:rsidRDefault="00BB72FF" w:rsidP="00BB72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72FF" w:rsidRDefault="00BB72FF" w:rsidP="00BB72F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Классика в нашей жизни. В музыкальном театре. Опера. Опера А.П. Бородина «Князь Игорь». Балет. Балет Б. Тищенко «Ярославна». Мюзикл. Рок-опера. Музыка к драматическому спектаклю. Музыка Э. Грига к драме Г. Ибсена «Пер </w:t>
      </w:r>
      <w:proofErr w:type="spellStart"/>
      <w:r>
        <w:rPr>
          <w:rFonts w:ascii="Times New Roman" w:hAnsi="Times New Roman"/>
          <w:sz w:val="24"/>
          <w:szCs w:val="24"/>
        </w:rPr>
        <w:t>Гюнт</w:t>
      </w:r>
      <w:proofErr w:type="spellEnd"/>
      <w:r>
        <w:rPr>
          <w:rFonts w:ascii="Times New Roman" w:hAnsi="Times New Roman"/>
          <w:sz w:val="24"/>
          <w:szCs w:val="24"/>
        </w:rPr>
        <w:t>». Музыка в кино. «Неоконченная симфония» Ф. Шуберта. Симфония № 5 П.И. Чайковского. Симфония №1 («Классическая») С. Прокофьева.</w:t>
      </w:r>
    </w:p>
    <w:p w:rsidR="00BB72FF" w:rsidRDefault="00BB72FF" w:rsidP="00BB72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2FF" w:rsidRPr="00C6006D" w:rsidRDefault="00BB72FF" w:rsidP="00BB72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Pr="009126A6">
        <w:rPr>
          <w:rFonts w:ascii="Times New Roman" w:hAnsi="Times New Roman" w:cs="Times New Roman"/>
          <w:b/>
          <w:sz w:val="24"/>
          <w:szCs w:val="24"/>
        </w:rPr>
        <w:t>Традиции и новаторство  в музыке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B72FF" w:rsidRPr="002253EC" w:rsidRDefault="00BB72FF" w:rsidP="00BB72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253EC">
        <w:rPr>
          <w:rFonts w:ascii="Times New Roman" w:hAnsi="Times New Roman" w:cs="Times New Roman"/>
          <w:sz w:val="24"/>
          <w:szCs w:val="24"/>
        </w:rPr>
        <w:lastRenderedPageBreak/>
        <w:t>(18 часов)</w:t>
      </w:r>
    </w:p>
    <w:p w:rsidR="00BB72FF" w:rsidRDefault="00BB72FF" w:rsidP="00BB72F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B72FF" w:rsidRPr="00C6006D" w:rsidRDefault="00BB72FF" w:rsidP="00BB7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…И снова в музыкальном театре. </w:t>
      </w:r>
      <w:r w:rsidRPr="002F1224">
        <w:rPr>
          <w:rFonts w:ascii="Times New Roman" w:hAnsi="Times New Roman"/>
          <w:sz w:val="24"/>
          <w:szCs w:val="24"/>
        </w:rPr>
        <w:t xml:space="preserve">«Мой народ - американцы». Опера Дж. Гершвина «Порги и </w:t>
      </w:r>
      <w:proofErr w:type="spellStart"/>
      <w:r w:rsidRPr="002F1224">
        <w:rPr>
          <w:rFonts w:ascii="Times New Roman" w:hAnsi="Times New Roman"/>
          <w:sz w:val="24"/>
          <w:szCs w:val="24"/>
        </w:rPr>
        <w:t>Бесс</w:t>
      </w:r>
      <w:proofErr w:type="spellEnd"/>
      <w:r w:rsidRPr="002F1224">
        <w:rPr>
          <w:rFonts w:ascii="Times New Roman" w:hAnsi="Times New Roman"/>
          <w:sz w:val="24"/>
          <w:szCs w:val="24"/>
        </w:rPr>
        <w:t xml:space="preserve">». Опера Ж. Бизе «Кармен». Балет Р. К. Щедрина «Кармен-сюита». </w:t>
      </w:r>
      <w:r>
        <w:rPr>
          <w:rFonts w:ascii="Times New Roman" w:hAnsi="Times New Roman"/>
          <w:sz w:val="24"/>
          <w:szCs w:val="24"/>
        </w:rPr>
        <w:t xml:space="preserve">Портреты великих исполнителей. Е. Образцова.  Майя Плисецкая. </w:t>
      </w:r>
      <w:r w:rsidRPr="009126A6">
        <w:rPr>
          <w:rFonts w:ascii="Times New Roman" w:hAnsi="Times New Roman" w:cs="Times New Roman"/>
          <w:b/>
          <w:sz w:val="24"/>
          <w:szCs w:val="24"/>
        </w:rPr>
        <w:t>Традиции и новаторство  в музыке</w:t>
      </w:r>
      <w:r>
        <w:rPr>
          <w:rFonts w:ascii="Times New Roman" w:hAnsi="Times New Roman"/>
          <w:sz w:val="24"/>
          <w:szCs w:val="24"/>
        </w:rPr>
        <w:t>. Современный музыкальный театр. Великие мюзиклы мира. Классика в современной обработке. В концертном зале. Симфония №7 Д. Шостаковича  («</w:t>
      </w:r>
      <w:proofErr w:type="spellStart"/>
      <w:r>
        <w:rPr>
          <w:rFonts w:ascii="Times New Roman" w:hAnsi="Times New Roman"/>
          <w:sz w:val="24"/>
          <w:szCs w:val="24"/>
        </w:rPr>
        <w:t>Ленинградскя</w:t>
      </w:r>
      <w:proofErr w:type="spellEnd"/>
      <w:r>
        <w:rPr>
          <w:rFonts w:ascii="Times New Roman" w:hAnsi="Times New Roman"/>
          <w:sz w:val="24"/>
          <w:szCs w:val="24"/>
        </w:rPr>
        <w:t>»). Музыка в храмовом синтезе искусств.</w:t>
      </w:r>
    </w:p>
    <w:p w:rsidR="00BB72FF" w:rsidRPr="009126A6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126A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B72FF" w:rsidRPr="009126A6" w:rsidRDefault="00BB72FF" w:rsidP="007B2378">
      <w:pPr>
        <w:shd w:val="clear" w:color="auto" w:fill="FFFFFF"/>
        <w:ind w:right="91" w:firstLine="851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8 </w:t>
      </w:r>
      <w:r w:rsidRPr="009126A6">
        <w:rPr>
          <w:rFonts w:ascii="Times New Roman" w:hAnsi="Times New Roman" w:cs="Times New Roman"/>
          <w:b/>
          <w:spacing w:val="-12"/>
          <w:sz w:val="24"/>
          <w:szCs w:val="24"/>
        </w:rPr>
        <w:t>класс «Музыка» (34 часа, 1 час в неделю)</w:t>
      </w:r>
    </w:p>
    <w:tbl>
      <w:tblPr>
        <w:tblW w:w="9514" w:type="dxa"/>
        <w:tblInd w:w="-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3118"/>
        <w:gridCol w:w="1418"/>
        <w:gridCol w:w="4111"/>
      </w:tblGrid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Количество часов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center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ЭОР</w:t>
            </w:r>
          </w:p>
        </w:tc>
      </w:tr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C80C3D">
                <w:rPr>
                  <w:rStyle w:val="a9"/>
                  <w:rFonts w:eastAsia="Times New Roman" w:cs="Times New Roman"/>
                  <w:sz w:val="24"/>
                  <w:szCs w:val="24"/>
                </w:rPr>
                <w:t>https://dmsh1-ku.ekb.muzkult.ru/media/</w:t>
              </w:r>
            </w:hyperlink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378" w:rsidRPr="00C80C3D" w:rsidRDefault="007B2378" w:rsidP="00734AE3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33" w:history="1">
              <w:r w:rsidRPr="00C80C3D">
                <w:rPr>
                  <w:rStyle w:val="a9"/>
                  <w:rFonts w:eastAsia="Times New Roman" w:cs="Times New Roman"/>
                  <w:sz w:val="24"/>
                  <w:szCs w:val="24"/>
                </w:rPr>
                <w:t>https://infourok.ru/material.html?mid=16518</w:t>
              </w:r>
            </w:hyperlink>
            <w:r w:rsidRPr="00C80C3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</w:tr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 и литература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34" w:history="1">
              <w:r w:rsidRPr="00C80C3D">
                <w:rPr>
                  <w:rStyle w:val="a9"/>
                </w:rPr>
                <w:t>http://schoolcollection.edu.ru/catalog/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Style w:val="c19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 и живопись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35" w:history="1">
              <w:r w:rsidRPr="00C80C3D">
                <w:rPr>
                  <w:rStyle w:val="a9"/>
                </w:rPr>
                <w:t>https://urok.1sept.ru/articles/660663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Style w:val="c19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 и театр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36" w:history="1">
              <w:r w:rsidRPr="00C80C3D">
                <w:rPr>
                  <w:rStyle w:val="a9"/>
                </w:rPr>
                <w:t>https://dmsh1-ku.ekb.muzkult.ru/media/2020/04/11/1252786648/Slushanie_muzy_ki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37" w:history="1">
              <w:r w:rsidRPr="00C80C3D">
                <w:rPr>
                  <w:rStyle w:val="a9"/>
                </w:rPr>
                <w:t>https://urok.1sept.ru/articles/660663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 xml:space="preserve">Джаз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38" w:history="1">
              <w:r w:rsidRPr="00C80C3D">
                <w:rPr>
                  <w:rStyle w:val="a9"/>
                </w:rPr>
                <w:t>http://schoolcollection.edu.ru/catalog/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Мюзикл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39" w:history="1">
              <w:r w:rsidRPr="00C80C3D">
                <w:rPr>
                  <w:rStyle w:val="a9"/>
                </w:rPr>
                <w:t>https://dmsh1-ku.ekb.muzkult.ru/media/2020/04/11/1252786648/Slushanie_muzy_ki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Молодёжная музыкальная культура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40" w:history="1">
              <w:r w:rsidRPr="00C80C3D">
                <w:rPr>
                  <w:rStyle w:val="a9"/>
                </w:rPr>
                <w:t>https://urok.1sept.ru/articles/660663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a8"/>
              <w:jc w:val="both"/>
              <w:rPr>
                <w:rFonts w:cs="Times New Roman"/>
                <w:sz w:val="24"/>
                <w:szCs w:val="24"/>
              </w:rPr>
            </w:pPr>
            <w:r w:rsidRPr="00C80C3D">
              <w:rPr>
                <w:rFonts w:cs="Times New Roman"/>
                <w:sz w:val="24"/>
                <w:szCs w:val="24"/>
              </w:rPr>
              <w:t>Музыка цифрового мира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r w:rsidRPr="00C80C3D">
              <w:rPr>
                <w:rStyle w:val="c19"/>
                <w:bCs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rStyle w:val="c19"/>
                <w:bCs/>
                <w:lang w:eastAsia="en-US"/>
              </w:rPr>
            </w:pPr>
            <w:hyperlink r:id="rId41" w:history="1">
              <w:r w:rsidRPr="00C80C3D">
                <w:rPr>
                  <w:rStyle w:val="a9"/>
                </w:rPr>
                <w:t>http://schoolcollection.edu.ru/catalog/</w:t>
              </w:r>
            </w:hyperlink>
            <w:r w:rsidRPr="00C80C3D">
              <w:rPr>
                <w:color w:val="000000"/>
              </w:rPr>
              <w:t xml:space="preserve"> </w:t>
            </w:r>
          </w:p>
        </w:tc>
      </w:tr>
      <w:tr w:rsidR="007B2378" w:rsidRPr="00C80C3D" w:rsidTr="00734AE3">
        <w:tc>
          <w:tcPr>
            <w:tcW w:w="9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378" w:rsidRPr="00C80C3D" w:rsidRDefault="007B2378" w:rsidP="00734AE3">
            <w:pPr>
              <w:pStyle w:val="c16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C80C3D">
              <w:rPr>
                <w:color w:val="000000"/>
              </w:rPr>
              <w:t>Всего 34 часа</w:t>
            </w:r>
          </w:p>
        </w:tc>
      </w:tr>
    </w:tbl>
    <w:p w:rsidR="00BB72FF" w:rsidRDefault="00BB72FF" w:rsidP="00BB72FF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B72FF" w:rsidRDefault="00BB72FF" w:rsidP="00BB72FF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B72FF" w:rsidRDefault="00BB72FF" w:rsidP="007B237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B72FF" w:rsidRPr="00460601" w:rsidRDefault="00BB72FF" w:rsidP="00BB72F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26A6">
        <w:rPr>
          <w:rFonts w:ascii="Times New Roman" w:hAnsi="Times New Roman"/>
          <w:b/>
          <w:sz w:val="24"/>
          <w:szCs w:val="24"/>
        </w:rPr>
        <w:t>Перечень музыкальных произведений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Ч. </w:t>
      </w:r>
      <w:proofErr w:type="spellStart"/>
      <w:r w:rsidRPr="009126A6">
        <w:rPr>
          <w:rFonts w:ascii="Times New Roman" w:hAnsi="Times New Roman"/>
          <w:sz w:val="24"/>
          <w:szCs w:val="24"/>
        </w:rPr>
        <w:t>Айвз</w:t>
      </w:r>
      <w:proofErr w:type="spellEnd"/>
      <w:r w:rsidRPr="009126A6">
        <w:rPr>
          <w:rFonts w:ascii="Times New Roman" w:hAnsi="Times New Roman"/>
          <w:sz w:val="24"/>
          <w:szCs w:val="24"/>
        </w:rPr>
        <w:t>. «Космический пейзаж».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Г. Аллегри. «Мизерере» («Помилуй»).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Американский народный блюз «</w:t>
      </w:r>
      <w:proofErr w:type="spellStart"/>
      <w:r w:rsidRPr="009126A6">
        <w:rPr>
          <w:rFonts w:ascii="Times New Roman" w:hAnsi="Times New Roman"/>
          <w:sz w:val="24"/>
          <w:szCs w:val="24"/>
        </w:rPr>
        <w:t>Роллем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Пит» и «Город Нью-Йорк» (обр. Дж. </w:t>
      </w:r>
      <w:proofErr w:type="spellStart"/>
      <w:r w:rsidRPr="009126A6">
        <w:rPr>
          <w:rFonts w:ascii="Times New Roman" w:hAnsi="Times New Roman"/>
          <w:sz w:val="24"/>
          <w:szCs w:val="24"/>
        </w:rPr>
        <w:t>Сильвермена</w:t>
      </w:r>
      <w:proofErr w:type="spellEnd"/>
      <w:r w:rsidRPr="009126A6">
        <w:rPr>
          <w:rFonts w:ascii="Times New Roman" w:hAnsi="Times New Roman"/>
          <w:sz w:val="24"/>
          <w:szCs w:val="24"/>
        </w:rPr>
        <w:t>, перевод С. Болотина).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9126A6">
        <w:rPr>
          <w:rFonts w:ascii="Times New Roman" w:hAnsi="Times New Roman"/>
          <w:sz w:val="24"/>
          <w:szCs w:val="24"/>
        </w:rPr>
        <w:t>Армстронг</w:t>
      </w:r>
      <w:proofErr w:type="spellEnd"/>
      <w:r w:rsidRPr="009126A6">
        <w:rPr>
          <w:rFonts w:ascii="Times New Roman" w:hAnsi="Times New Roman"/>
          <w:sz w:val="24"/>
          <w:szCs w:val="24"/>
        </w:rPr>
        <w:t>. «Блюз Западной окраины».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Э. Артемьев. «Мозаика».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И. Бах. Маленькая прелюдия для органа соль минор (обр. для ф-но Д.Б. </w:t>
      </w:r>
      <w:proofErr w:type="spellStart"/>
      <w:r w:rsidRPr="009126A6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). Токката и фуга ре минор для органа. Органная фуга соль минор. Органная фуга ля минор. Прелюдия </w:t>
      </w:r>
      <w:proofErr w:type="gramStart"/>
      <w:r w:rsidRPr="009126A6">
        <w:rPr>
          <w:rFonts w:ascii="Times New Roman" w:hAnsi="Times New Roman"/>
          <w:sz w:val="24"/>
          <w:szCs w:val="24"/>
        </w:rPr>
        <w:t>до</w:t>
      </w:r>
      <w:proofErr w:type="gramEnd"/>
      <w:r w:rsidRPr="009126A6">
        <w:rPr>
          <w:rFonts w:ascii="Times New Roman" w:hAnsi="Times New Roman"/>
          <w:sz w:val="24"/>
          <w:szCs w:val="24"/>
        </w:rPr>
        <w:t xml:space="preserve">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9126A6">
        <w:rPr>
          <w:rFonts w:ascii="Times New Roman" w:hAnsi="Times New Roman"/>
          <w:sz w:val="24"/>
          <w:szCs w:val="24"/>
        </w:rPr>
        <w:t>Kirie</w:t>
      </w:r>
      <w:proofErr w:type="spellEnd"/>
      <w:r w:rsidRPr="009126A6">
        <w:rPr>
          <w:rFonts w:ascii="Times New Roman" w:hAnsi="Times New Roman"/>
          <w:sz w:val="24"/>
          <w:szCs w:val="24"/>
        </w:rPr>
        <w:t>» (№ 1), хор «</w:t>
      </w:r>
      <w:proofErr w:type="spellStart"/>
      <w:r w:rsidRPr="009126A6">
        <w:rPr>
          <w:rFonts w:ascii="Times New Roman" w:hAnsi="Times New Roman"/>
          <w:sz w:val="24"/>
          <w:szCs w:val="24"/>
        </w:rPr>
        <w:t>Gloria</w:t>
      </w:r>
      <w:proofErr w:type="spellEnd"/>
      <w:r w:rsidRPr="009126A6">
        <w:rPr>
          <w:rFonts w:ascii="Times New Roman" w:hAnsi="Times New Roman"/>
          <w:sz w:val="24"/>
          <w:szCs w:val="24"/>
        </w:rPr>
        <w:t>» (№ 4), ария альта «</w:t>
      </w:r>
      <w:r w:rsidRPr="009126A6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9126A6">
        <w:rPr>
          <w:rFonts w:ascii="Times New Roman" w:hAnsi="Times New Roman"/>
          <w:sz w:val="24"/>
          <w:szCs w:val="24"/>
        </w:rPr>
        <w:t>gnus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26A6">
        <w:rPr>
          <w:rFonts w:ascii="Times New Roman" w:hAnsi="Times New Roman"/>
          <w:sz w:val="24"/>
          <w:szCs w:val="24"/>
        </w:rPr>
        <w:t>Dei</w:t>
      </w:r>
      <w:proofErr w:type="spellEnd"/>
      <w:r w:rsidRPr="009126A6">
        <w:rPr>
          <w:rFonts w:ascii="Times New Roman" w:hAnsi="Times New Roman"/>
          <w:sz w:val="24"/>
          <w:szCs w:val="24"/>
        </w:rPr>
        <w:t>» (№ 23), хор «S</w:t>
      </w:r>
      <w:r w:rsidRPr="009126A6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9126A6">
        <w:rPr>
          <w:rFonts w:ascii="Times New Roman" w:hAnsi="Times New Roman"/>
          <w:sz w:val="24"/>
          <w:szCs w:val="24"/>
        </w:rPr>
        <w:t>nctus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» (№ 20)). Оратория «Страсти по Матфею» (ария альта № 47). Сюита № 2 (7 часть «Шутка»). И. Бах-Ф. </w:t>
      </w:r>
      <w:proofErr w:type="spellStart"/>
      <w:r w:rsidRPr="009126A6">
        <w:rPr>
          <w:rFonts w:ascii="Times New Roman" w:hAnsi="Times New Roman"/>
          <w:sz w:val="24"/>
          <w:szCs w:val="24"/>
        </w:rPr>
        <w:t>Бузони</w:t>
      </w:r>
      <w:proofErr w:type="spellEnd"/>
      <w:r w:rsidRPr="009126A6">
        <w:rPr>
          <w:rFonts w:ascii="Times New Roman" w:hAnsi="Times New Roman"/>
          <w:sz w:val="24"/>
          <w:szCs w:val="24"/>
        </w:rPr>
        <w:t>. Чакона из Партиты № 2 для скрипки соло.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9126A6">
        <w:rPr>
          <w:rFonts w:ascii="Times New Roman" w:hAnsi="Times New Roman"/>
          <w:sz w:val="24"/>
          <w:szCs w:val="24"/>
        </w:rPr>
        <w:t>И</w:t>
      </w:r>
      <w:r w:rsidRPr="009126A6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9126A6">
        <w:rPr>
          <w:rFonts w:ascii="Times New Roman" w:hAnsi="Times New Roman"/>
          <w:sz w:val="24"/>
          <w:szCs w:val="24"/>
        </w:rPr>
        <w:t>Бах</w:t>
      </w:r>
      <w:r w:rsidRPr="009126A6">
        <w:rPr>
          <w:rFonts w:ascii="Times New Roman" w:hAnsi="Times New Roman"/>
          <w:sz w:val="24"/>
          <w:szCs w:val="24"/>
          <w:lang w:val="it-IT"/>
        </w:rPr>
        <w:t>-</w:t>
      </w:r>
      <w:r w:rsidRPr="009126A6">
        <w:rPr>
          <w:rFonts w:ascii="Times New Roman" w:hAnsi="Times New Roman"/>
          <w:sz w:val="24"/>
          <w:szCs w:val="24"/>
        </w:rPr>
        <w:t>Ш</w:t>
      </w:r>
      <w:r w:rsidRPr="009126A6">
        <w:rPr>
          <w:rFonts w:ascii="Times New Roman" w:hAnsi="Times New Roman"/>
          <w:sz w:val="24"/>
          <w:szCs w:val="24"/>
          <w:lang w:val="it-IT"/>
        </w:rPr>
        <w:t xml:space="preserve">. </w:t>
      </w:r>
      <w:proofErr w:type="spellStart"/>
      <w:r w:rsidRPr="009126A6">
        <w:rPr>
          <w:rFonts w:ascii="Times New Roman" w:hAnsi="Times New Roman"/>
          <w:sz w:val="24"/>
          <w:szCs w:val="24"/>
        </w:rPr>
        <w:t>Гуно</w:t>
      </w:r>
      <w:proofErr w:type="spellEnd"/>
      <w:r w:rsidRPr="009126A6">
        <w:rPr>
          <w:rFonts w:ascii="Times New Roman" w:hAnsi="Times New Roman"/>
          <w:sz w:val="24"/>
          <w:szCs w:val="24"/>
          <w:lang w:val="en-US"/>
        </w:rPr>
        <w:t>.</w:t>
      </w:r>
      <w:r w:rsidRPr="009126A6">
        <w:rPr>
          <w:rFonts w:ascii="Times New Roman" w:hAnsi="Times New Roman"/>
          <w:sz w:val="24"/>
          <w:szCs w:val="24"/>
          <w:lang w:val="it-IT"/>
        </w:rPr>
        <w:t xml:space="preserve"> «Ave Maria»</w:t>
      </w:r>
      <w:r w:rsidRPr="009126A6">
        <w:rPr>
          <w:rFonts w:ascii="Times New Roman" w:hAnsi="Times New Roman"/>
          <w:sz w:val="24"/>
          <w:szCs w:val="24"/>
          <w:lang w:val="en-US"/>
        </w:rPr>
        <w:t>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М. Березовский. Хоровой концерт «Не </w:t>
      </w:r>
      <w:proofErr w:type="spellStart"/>
      <w:r w:rsidRPr="009126A6">
        <w:rPr>
          <w:rFonts w:ascii="Times New Roman" w:hAnsi="Times New Roman"/>
          <w:sz w:val="24"/>
          <w:szCs w:val="24"/>
        </w:rPr>
        <w:t>отвержи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мене во время старости».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9126A6">
        <w:rPr>
          <w:rFonts w:ascii="Times New Roman" w:hAnsi="Times New Roman"/>
          <w:sz w:val="24"/>
          <w:szCs w:val="24"/>
        </w:rPr>
        <w:t>Бернстайн</w:t>
      </w:r>
      <w:proofErr w:type="spellEnd"/>
      <w:r w:rsidRPr="009126A6">
        <w:rPr>
          <w:rFonts w:ascii="Times New Roman" w:hAnsi="Times New Roman"/>
          <w:sz w:val="24"/>
          <w:szCs w:val="24"/>
        </w:rPr>
        <w:t>. Мюзикл «</w:t>
      </w:r>
      <w:proofErr w:type="spellStart"/>
      <w:r w:rsidRPr="009126A6">
        <w:rPr>
          <w:rFonts w:ascii="Times New Roman" w:hAnsi="Times New Roman"/>
          <w:sz w:val="24"/>
          <w:szCs w:val="24"/>
        </w:rPr>
        <w:t>Вестсайдская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история» (песня Тони «Мария!», песня и танец девушек «Америка», дуэт Тони и Марии, сцена драки).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ф-но с орк</w:t>
      </w:r>
      <w:proofErr w:type="gramStart"/>
      <w:r w:rsidRPr="009126A6">
        <w:rPr>
          <w:rFonts w:ascii="Times New Roman" w:hAnsi="Times New Roman"/>
          <w:sz w:val="24"/>
          <w:szCs w:val="24"/>
        </w:rPr>
        <w:t>.</w:t>
      </w:r>
      <w:proofErr w:type="gramEnd"/>
      <w:r w:rsidRPr="009126A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126A6">
        <w:rPr>
          <w:rFonts w:ascii="Times New Roman" w:hAnsi="Times New Roman"/>
          <w:sz w:val="24"/>
          <w:szCs w:val="24"/>
        </w:rPr>
        <w:t>ф</w:t>
      </w:r>
      <w:proofErr w:type="gramEnd"/>
      <w:r w:rsidRPr="009126A6">
        <w:rPr>
          <w:rFonts w:ascii="Times New Roman" w:hAnsi="Times New Roman"/>
          <w:sz w:val="24"/>
          <w:szCs w:val="24"/>
        </w:rPr>
        <w:t xml:space="preserve">рагмент ΙΙ части). Музыка к трагедии И. Гете «Эгмонт» (Увертюра. Песня </w:t>
      </w:r>
      <w:proofErr w:type="spellStart"/>
      <w:r w:rsidRPr="009126A6">
        <w:rPr>
          <w:rFonts w:ascii="Times New Roman" w:hAnsi="Times New Roman"/>
          <w:sz w:val="24"/>
          <w:szCs w:val="24"/>
        </w:rPr>
        <w:t>Клерхен</w:t>
      </w:r>
      <w:proofErr w:type="spellEnd"/>
      <w:r w:rsidRPr="009126A6">
        <w:rPr>
          <w:rFonts w:ascii="Times New Roman" w:hAnsi="Times New Roman"/>
          <w:sz w:val="24"/>
          <w:szCs w:val="24"/>
        </w:rPr>
        <w:t>). Шотландская песня «Верный Джонни».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Ж. Бизе. Опера «Кармен» (фрагменты: Увертюра, Хабанера из I д., </w:t>
      </w:r>
      <w:proofErr w:type="spellStart"/>
      <w:r w:rsidRPr="009126A6">
        <w:rPr>
          <w:rFonts w:ascii="Times New Roman" w:hAnsi="Times New Roman"/>
          <w:sz w:val="24"/>
          <w:szCs w:val="24"/>
        </w:rPr>
        <w:t>Сегедилья</w:t>
      </w:r>
      <w:proofErr w:type="spellEnd"/>
      <w:r w:rsidRPr="009126A6">
        <w:rPr>
          <w:rFonts w:ascii="Times New Roman" w:hAnsi="Times New Roman"/>
          <w:sz w:val="24"/>
          <w:szCs w:val="24"/>
        </w:rPr>
        <w:t>, Сцена гадания).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Ж. Бизе-Р. Щедрин. Балет «Кармен-сюита» (Вступление (№ 1).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А. Бородин. Квартет № 2 (Ноктюрн, III ч.). Симфония № 2 «Богатырская» (экспозиция, Ι ч.).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lastRenderedPageBreak/>
        <w:t xml:space="preserve">Д. </w:t>
      </w:r>
      <w:proofErr w:type="spellStart"/>
      <w:r w:rsidRPr="009126A6">
        <w:rPr>
          <w:rFonts w:ascii="Times New Roman" w:hAnsi="Times New Roman"/>
          <w:sz w:val="24"/>
          <w:szCs w:val="24"/>
        </w:rPr>
        <w:t>Бортнянский</w:t>
      </w:r>
      <w:proofErr w:type="spellEnd"/>
      <w:r w:rsidRPr="009126A6">
        <w:rPr>
          <w:rFonts w:ascii="Times New Roman" w:hAnsi="Times New Roman"/>
          <w:sz w:val="24"/>
          <w:szCs w:val="24"/>
        </w:rPr>
        <w:t>. Херувимская песня № 7. «Слава Отцу и Сыну и Святому Духу».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Ж. </w:t>
      </w:r>
      <w:proofErr w:type="spellStart"/>
      <w:r w:rsidRPr="009126A6">
        <w:rPr>
          <w:rFonts w:ascii="Times New Roman" w:hAnsi="Times New Roman"/>
          <w:sz w:val="24"/>
          <w:szCs w:val="24"/>
        </w:rPr>
        <w:t>Брель</w:t>
      </w:r>
      <w:proofErr w:type="spellEnd"/>
      <w:r w:rsidRPr="009126A6">
        <w:rPr>
          <w:rFonts w:ascii="Times New Roman" w:hAnsi="Times New Roman"/>
          <w:sz w:val="24"/>
          <w:szCs w:val="24"/>
        </w:rPr>
        <w:t>. Вальс.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Дж. Верди. Опера «</w:t>
      </w:r>
      <w:proofErr w:type="spellStart"/>
      <w:r w:rsidRPr="009126A6">
        <w:rPr>
          <w:rFonts w:ascii="Times New Roman" w:hAnsi="Times New Roman"/>
          <w:sz w:val="24"/>
          <w:szCs w:val="24"/>
        </w:rPr>
        <w:t>Риголетто</w:t>
      </w:r>
      <w:proofErr w:type="spellEnd"/>
      <w:r w:rsidRPr="009126A6">
        <w:rPr>
          <w:rFonts w:ascii="Times New Roman" w:hAnsi="Times New Roman"/>
          <w:sz w:val="24"/>
          <w:szCs w:val="24"/>
        </w:rPr>
        <w:t>» (Песенка Герцога, Финал).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Э. Вила </w:t>
      </w:r>
      <w:proofErr w:type="spellStart"/>
      <w:r w:rsidRPr="009126A6">
        <w:rPr>
          <w:rFonts w:ascii="Times New Roman" w:hAnsi="Times New Roman"/>
          <w:sz w:val="24"/>
          <w:szCs w:val="24"/>
        </w:rPr>
        <w:t>Лобос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. «Бразильская </w:t>
      </w:r>
      <w:proofErr w:type="spellStart"/>
      <w:r w:rsidRPr="009126A6">
        <w:rPr>
          <w:rFonts w:ascii="Times New Roman" w:hAnsi="Times New Roman"/>
          <w:sz w:val="24"/>
          <w:szCs w:val="24"/>
        </w:rPr>
        <w:t>бахиана</w:t>
      </w:r>
      <w:proofErr w:type="spellEnd"/>
      <w:r w:rsidRPr="009126A6">
        <w:rPr>
          <w:rFonts w:ascii="Times New Roman" w:hAnsi="Times New Roman"/>
          <w:sz w:val="24"/>
          <w:szCs w:val="24"/>
        </w:rPr>
        <w:t>» № 5 (ария для сопрано и виолончелей).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А. Варламов. «Горные вершины» (сл. М. Лермонтова). «Красный сарафан» (сл. Г. Цыганова).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В. Гаврилин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</w:r>
      <w:proofErr w:type="spellStart"/>
      <w:r w:rsidRPr="009126A6">
        <w:rPr>
          <w:rFonts w:ascii="Times New Roman" w:hAnsi="Times New Roman"/>
          <w:sz w:val="24"/>
          <w:szCs w:val="24"/>
        </w:rPr>
        <w:t>Ти-ри-ри</w:t>
      </w:r>
      <w:proofErr w:type="spellEnd"/>
      <w:r w:rsidRPr="009126A6">
        <w:rPr>
          <w:rFonts w:ascii="Times New Roman" w:hAnsi="Times New Roman"/>
          <w:sz w:val="24"/>
          <w:szCs w:val="24"/>
        </w:rPr>
        <w:t>» (№ 8), «Вечерняя музыка» (№ 10), «Молитва» (№ 17). Вокальный цикл «Времена года» («Весна», «Осень»).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Й. Гайдн. Симфония № 103 («С тремоло литавр»). </w:t>
      </w:r>
      <w:r w:rsidRPr="009126A6">
        <w:rPr>
          <w:rFonts w:ascii="Times New Roman" w:hAnsi="Times New Roman"/>
          <w:sz w:val="24"/>
          <w:szCs w:val="24"/>
          <w:lang w:val="en-US"/>
        </w:rPr>
        <w:t>I</w:t>
      </w:r>
      <w:r w:rsidRPr="009126A6">
        <w:rPr>
          <w:rFonts w:ascii="Times New Roman" w:hAnsi="Times New Roman"/>
          <w:sz w:val="24"/>
          <w:szCs w:val="24"/>
        </w:rPr>
        <w:t xml:space="preserve"> часть, </w:t>
      </w:r>
      <w:r w:rsidRPr="009126A6">
        <w:rPr>
          <w:rFonts w:ascii="Times New Roman" w:hAnsi="Times New Roman"/>
          <w:sz w:val="24"/>
          <w:szCs w:val="24"/>
          <w:lang w:val="en-US"/>
        </w:rPr>
        <w:t>IV</w:t>
      </w:r>
      <w:r w:rsidRPr="009126A6">
        <w:rPr>
          <w:rFonts w:ascii="Times New Roman" w:hAnsi="Times New Roman"/>
          <w:sz w:val="24"/>
          <w:szCs w:val="24"/>
        </w:rPr>
        <w:t xml:space="preserve"> часть. 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Г. Гендель. Пассакалия из сюиты соль минор. Хор «Аллилуйя» (№ 44) из оратории «Мессия».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Дж. Гершвин. Опера «Порги и </w:t>
      </w:r>
      <w:proofErr w:type="spellStart"/>
      <w:r w:rsidRPr="009126A6">
        <w:rPr>
          <w:rFonts w:ascii="Times New Roman" w:hAnsi="Times New Roman"/>
          <w:sz w:val="24"/>
          <w:szCs w:val="24"/>
        </w:rPr>
        <w:t>Бесс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» (Колыбельная Клары из I д., Песня Порги из II д., Дуэт Порги и </w:t>
      </w:r>
      <w:proofErr w:type="spellStart"/>
      <w:r w:rsidRPr="009126A6">
        <w:rPr>
          <w:rFonts w:ascii="Times New Roman" w:hAnsi="Times New Roman"/>
          <w:sz w:val="24"/>
          <w:szCs w:val="24"/>
        </w:rPr>
        <w:t>Бесс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из II д., Песенка Спортинг </w:t>
      </w:r>
      <w:proofErr w:type="spellStart"/>
      <w:r w:rsidRPr="009126A6">
        <w:rPr>
          <w:rFonts w:ascii="Times New Roman" w:hAnsi="Times New Roman"/>
          <w:sz w:val="24"/>
          <w:szCs w:val="24"/>
        </w:rPr>
        <w:t>Лайфа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из II д.). Концерт для ф-но с оркестром (Ι часть). Рапсодия в блюзовых тонах. «Любимый мой» (сл. А. Гершвина, русский текст Т. Сикорской).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М. Глинка. Опера «Иван Сусанин» (Рондо </w:t>
      </w:r>
      <w:proofErr w:type="spellStart"/>
      <w:r w:rsidRPr="009126A6">
        <w:rPr>
          <w:rFonts w:ascii="Times New Roman" w:hAnsi="Times New Roman"/>
          <w:sz w:val="24"/>
          <w:szCs w:val="24"/>
        </w:rPr>
        <w:t>Антониды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из I д., хор «</w:t>
      </w:r>
      <w:proofErr w:type="spellStart"/>
      <w:r w:rsidRPr="009126A6">
        <w:rPr>
          <w:rFonts w:ascii="Times New Roman" w:hAnsi="Times New Roman"/>
          <w:sz w:val="24"/>
          <w:szCs w:val="24"/>
        </w:rPr>
        <w:t>Разгулялися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26A6">
        <w:rPr>
          <w:rFonts w:ascii="Times New Roman" w:hAnsi="Times New Roman"/>
          <w:sz w:val="24"/>
          <w:szCs w:val="24"/>
        </w:rPr>
        <w:t>разливалися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», романс </w:t>
      </w:r>
      <w:proofErr w:type="spellStart"/>
      <w:r w:rsidRPr="009126A6">
        <w:rPr>
          <w:rFonts w:ascii="Times New Roman" w:hAnsi="Times New Roman"/>
          <w:sz w:val="24"/>
          <w:szCs w:val="24"/>
        </w:rPr>
        <w:t>Антониды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, Полонез, Краковяк, Мазурка из II д., Песня Вани из III д., Хор поляков из IV д., Ария Сусанина из IV д., хор «Славься!»). Опера «Руслан и Людмила» (Увертюра, Сцена </w:t>
      </w:r>
      <w:proofErr w:type="spellStart"/>
      <w:r w:rsidRPr="009126A6">
        <w:rPr>
          <w:rFonts w:ascii="Times New Roman" w:hAnsi="Times New Roman"/>
          <w:sz w:val="24"/>
          <w:szCs w:val="24"/>
        </w:rPr>
        <w:t>Наины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26A6">
        <w:rPr>
          <w:rFonts w:ascii="Times New Roman" w:hAnsi="Times New Roman"/>
          <w:sz w:val="24"/>
          <w:szCs w:val="24"/>
        </w:rPr>
        <w:t>Фарлафа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 w:rsidRPr="009126A6">
        <w:rPr>
          <w:rFonts w:ascii="Times New Roman" w:hAnsi="Times New Roman"/>
          <w:sz w:val="24"/>
          <w:szCs w:val="24"/>
        </w:rPr>
        <w:t>Машистова</w:t>
      </w:r>
      <w:proofErr w:type="spellEnd"/>
      <w:r w:rsidRPr="009126A6">
        <w:rPr>
          <w:rFonts w:ascii="Times New Roman" w:hAnsi="Times New Roman"/>
          <w:sz w:val="24"/>
          <w:szCs w:val="24"/>
        </w:rPr>
        <w:t>). Романс «Жаворонок» (ст. Н. Кукольника).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М. Глинка-М. Балакирев. «Жаворонок» (фортепианная пьеса).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К. Глюк. Опера «Орфей и </w:t>
      </w:r>
      <w:proofErr w:type="spellStart"/>
      <w:r w:rsidRPr="009126A6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9126A6">
        <w:rPr>
          <w:rFonts w:ascii="Times New Roman" w:hAnsi="Times New Roman"/>
          <w:sz w:val="24"/>
          <w:szCs w:val="24"/>
        </w:rPr>
        <w:t>» (хор «Струн золотых напев», Мелодия, Хор фурий).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Э. Григ. Музыка к драме Г. Ибсена «Пер </w:t>
      </w:r>
      <w:proofErr w:type="spellStart"/>
      <w:r w:rsidRPr="009126A6">
        <w:rPr>
          <w:rFonts w:ascii="Times New Roman" w:hAnsi="Times New Roman"/>
          <w:sz w:val="24"/>
          <w:szCs w:val="24"/>
        </w:rPr>
        <w:t>Гюнт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» (Песня </w:t>
      </w:r>
      <w:proofErr w:type="spellStart"/>
      <w:r w:rsidRPr="009126A6">
        <w:rPr>
          <w:rFonts w:ascii="Times New Roman" w:hAnsi="Times New Roman"/>
          <w:sz w:val="24"/>
          <w:szCs w:val="24"/>
        </w:rPr>
        <w:t>Сольвейг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, «Смерть </w:t>
      </w:r>
      <w:proofErr w:type="spellStart"/>
      <w:r w:rsidRPr="009126A6">
        <w:rPr>
          <w:rFonts w:ascii="Times New Roman" w:hAnsi="Times New Roman"/>
          <w:sz w:val="24"/>
          <w:szCs w:val="24"/>
        </w:rPr>
        <w:t>Озе</w:t>
      </w:r>
      <w:proofErr w:type="spellEnd"/>
      <w:r w:rsidRPr="009126A6">
        <w:rPr>
          <w:rFonts w:ascii="Times New Roman" w:hAnsi="Times New Roman"/>
          <w:sz w:val="24"/>
          <w:szCs w:val="24"/>
        </w:rPr>
        <w:t>»). Соната для виолончели и фортепиано» (Ι часть).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9126A6">
        <w:rPr>
          <w:rFonts w:ascii="Times New Roman" w:hAnsi="Times New Roman"/>
          <w:sz w:val="24"/>
          <w:szCs w:val="24"/>
        </w:rPr>
        <w:t>Гурилев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. «Домик-крошечка» (сл. С. Любецкого). «Вьется ласточка сизокрылая» (сл. Н. </w:t>
      </w:r>
      <w:proofErr w:type="spellStart"/>
      <w:r w:rsidRPr="009126A6">
        <w:rPr>
          <w:rFonts w:ascii="Times New Roman" w:hAnsi="Times New Roman"/>
          <w:sz w:val="24"/>
          <w:szCs w:val="24"/>
        </w:rPr>
        <w:t>Грекова</w:t>
      </w:r>
      <w:proofErr w:type="spellEnd"/>
      <w:r w:rsidRPr="009126A6">
        <w:rPr>
          <w:rFonts w:ascii="Times New Roman" w:hAnsi="Times New Roman"/>
          <w:sz w:val="24"/>
          <w:szCs w:val="24"/>
        </w:rPr>
        <w:t>). «Колокольчик» (сл. И. Макарова).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lastRenderedPageBreak/>
        <w:t>К. Дебюсси. Ноктюрн «Празднества». «</w:t>
      </w:r>
      <w:proofErr w:type="spellStart"/>
      <w:r w:rsidRPr="009126A6">
        <w:rPr>
          <w:rFonts w:ascii="Times New Roman" w:hAnsi="Times New Roman"/>
          <w:sz w:val="24"/>
          <w:szCs w:val="24"/>
        </w:rPr>
        <w:t>Бергамасская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сюита» («Лунный свет»). Фортепианная сюита «Детский уголок» («Кукольный </w:t>
      </w:r>
      <w:proofErr w:type="spellStart"/>
      <w:r w:rsidRPr="009126A6">
        <w:rPr>
          <w:rFonts w:ascii="Times New Roman" w:hAnsi="Times New Roman"/>
          <w:sz w:val="24"/>
          <w:szCs w:val="24"/>
        </w:rPr>
        <w:t>кэк-уок</w:t>
      </w:r>
      <w:proofErr w:type="spellEnd"/>
      <w:r w:rsidRPr="009126A6">
        <w:rPr>
          <w:rFonts w:ascii="Times New Roman" w:hAnsi="Times New Roman"/>
          <w:sz w:val="24"/>
          <w:szCs w:val="24"/>
        </w:rPr>
        <w:t>»).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9126A6">
        <w:rPr>
          <w:rFonts w:ascii="Times New Roman" w:hAnsi="Times New Roman"/>
          <w:sz w:val="24"/>
          <w:szCs w:val="24"/>
        </w:rPr>
        <w:t>Дварионас</w:t>
      </w:r>
      <w:proofErr w:type="spellEnd"/>
      <w:r w:rsidRPr="009126A6">
        <w:rPr>
          <w:rFonts w:ascii="Times New Roman" w:hAnsi="Times New Roman"/>
          <w:sz w:val="24"/>
          <w:szCs w:val="24"/>
        </w:rPr>
        <w:t>. «Деревянная лошадка».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И. Дунаевский. Марш из к/ф «Веселые ребята» (сл. В. Лебедева-Кумача). Оперетта «Белая акация» (Вальс, Песня об Одессе, Выход Ларисы и семи кавалеров).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А. Журбин. Рок-опера «Орфей и </w:t>
      </w:r>
      <w:proofErr w:type="spellStart"/>
      <w:r w:rsidRPr="009126A6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9126A6">
        <w:rPr>
          <w:rFonts w:ascii="Times New Roman" w:hAnsi="Times New Roman"/>
          <w:sz w:val="24"/>
          <w:szCs w:val="24"/>
        </w:rPr>
        <w:t>» (фрагменты по выбору учителя).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Знаменный распев.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9126A6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. Опера «Кола </w:t>
      </w:r>
      <w:proofErr w:type="spellStart"/>
      <w:r w:rsidRPr="009126A6">
        <w:rPr>
          <w:rFonts w:ascii="Times New Roman" w:hAnsi="Times New Roman"/>
          <w:sz w:val="24"/>
          <w:szCs w:val="24"/>
        </w:rPr>
        <w:t>Брюньон</w:t>
      </w:r>
      <w:proofErr w:type="spellEnd"/>
      <w:r w:rsidRPr="009126A6">
        <w:rPr>
          <w:rFonts w:ascii="Times New Roman" w:hAnsi="Times New Roman"/>
          <w:sz w:val="24"/>
          <w:szCs w:val="24"/>
        </w:rPr>
        <w:t>» (Увертюра, Монолог Кола). Концерт № 3 для ф-но с оркестром (Финал). «Реквием» на стихи Р. Рождественского («Наши дети», «Помните!»). «Школьные годы».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В. Калинников. Симфония № 1 (соль минор, I часть).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9126A6">
        <w:rPr>
          <w:rFonts w:ascii="Times New Roman" w:hAnsi="Times New Roman"/>
          <w:sz w:val="24"/>
          <w:szCs w:val="24"/>
        </w:rPr>
        <w:t>Караев</w:t>
      </w:r>
      <w:proofErr w:type="spellEnd"/>
      <w:r w:rsidRPr="009126A6">
        <w:rPr>
          <w:rFonts w:ascii="Times New Roman" w:hAnsi="Times New Roman"/>
          <w:sz w:val="24"/>
          <w:szCs w:val="24"/>
        </w:rPr>
        <w:t>. Балет «Тропою грома» (Танец черных).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9126A6">
        <w:rPr>
          <w:rFonts w:ascii="Times New Roman" w:hAnsi="Times New Roman"/>
          <w:sz w:val="24"/>
          <w:szCs w:val="24"/>
        </w:rPr>
        <w:t>Каччини</w:t>
      </w:r>
      <w:proofErr w:type="spellEnd"/>
      <w:r w:rsidRPr="009126A6">
        <w:rPr>
          <w:rFonts w:ascii="Times New Roman" w:hAnsi="Times New Roman"/>
          <w:sz w:val="24"/>
          <w:szCs w:val="24"/>
        </w:rPr>
        <w:t>. «</w:t>
      </w:r>
      <w:proofErr w:type="spellStart"/>
      <w:r w:rsidRPr="009126A6">
        <w:rPr>
          <w:rFonts w:ascii="Times New Roman" w:hAnsi="Times New Roman"/>
          <w:sz w:val="24"/>
          <w:szCs w:val="24"/>
          <w:lang w:val="en-US"/>
        </w:rPr>
        <w:t>AveMaria</w:t>
      </w:r>
      <w:proofErr w:type="spellEnd"/>
      <w:r w:rsidRPr="009126A6">
        <w:rPr>
          <w:rFonts w:ascii="Times New Roman" w:hAnsi="Times New Roman"/>
          <w:sz w:val="24"/>
          <w:szCs w:val="24"/>
          <w:lang w:val="en-US"/>
        </w:rPr>
        <w:t>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9126A6">
        <w:rPr>
          <w:rFonts w:ascii="Times New Roman" w:hAnsi="Times New Roman"/>
          <w:sz w:val="24"/>
          <w:szCs w:val="24"/>
        </w:rPr>
        <w:t>Кикта</w:t>
      </w:r>
      <w:proofErr w:type="spellEnd"/>
      <w:r w:rsidRPr="009126A6">
        <w:rPr>
          <w:rFonts w:ascii="Times New Roman" w:hAnsi="Times New Roman"/>
          <w:sz w:val="24"/>
          <w:szCs w:val="24"/>
        </w:rPr>
        <w:t>. Фрески Софии Киевской (концертная симфония для арфы с оркестром) (фрагменты по усмотрению учителя). «Мой край тополиный» (сл. И. Векшегоновой).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9126A6">
        <w:rPr>
          <w:rFonts w:ascii="Times New Roman" w:hAnsi="Times New Roman"/>
          <w:sz w:val="24"/>
          <w:szCs w:val="24"/>
        </w:rPr>
        <w:t>Лаурушас</w:t>
      </w:r>
      <w:proofErr w:type="spellEnd"/>
      <w:r w:rsidRPr="009126A6">
        <w:rPr>
          <w:rFonts w:ascii="Times New Roman" w:hAnsi="Times New Roman"/>
          <w:sz w:val="24"/>
          <w:szCs w:val="24"/>
        </w:rPr>
        <w:t>. «В путь».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Ф. Лист. Венгерская рапсодия № 2. Этюд Паганини (№ 6).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9126A6">
        <w:rPr>
          <w:rFonts w:ascii="Times New Roman" w:hAnsi="Times New Roman"/>
          <w:sz w:val="24"/>
          <w:szCs w:val="24"/>
        </w:rPr>
        <w:t>Лученок</w:t>
      </w:r>
      <w:proofErr w:type="spellEnd"/>
      <w:r w:rsidRPr="009126A6">
        <w:rPr>
          <w:rFonts w:ascii="Times New Roman" w:hAnsi="Times New Roman"/>
          <w:sz w:val="24"/>
          <w:szCs w:val="24"/>
        </w:rPr>
        <w:t>. «Хатынь» (ст. Г. Петренко).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9126A6">
        <w:rPr>
          <w:rFonts w:ascii="Times New Roman" w:hAnsi="Times New Roman"/>
          <w:sz w:val="24"/>
          <w:szCs w:val="24"/>
        </w:rPr>
        <w:t>Лядов</w:t>
      </w:r>
      <w:proofErr w:type="spellEnd"/>
      <w:r w:rsidRPr="009126A6">
        <w:rPr>
          <w:rFonts w:ascii="Times New Roman" w:hAnsi="Times New Roman"/>
          <w:sz w:val="24"/>
          <w:szCs w:val="24"/>
        </w:rPr>
        <w:t>. Кикимора (народное сказание для оркестра).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Pr="009126A6">
        <w:rPr>
          <w:rFonts w:ascii="Times New Roman" w:hAnsi="Times New Roman"/>
          <w:sz w:val="24"/>
          <w:szCs w:val="24"/>
        </w:rPr>
        <w:t>Лэй</w:t>
      </w:r>
      <w:proofErr w:type="spellEnd"/>
      <w:r w:rsidRPr="009126A6">
        <w:rPr>
          <w:rFonts w:ascii="Times New Roman" w:hAnsi="Times New Roman"/>
          <w:sz w:val="24"/>
          <w:szCs w:val="24"/>
        </w:rPr>
        <w:t>. «История любви».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Мадригалы эпохи Возрождения.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Р. де Лиль. «Марсельеза».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А. Марчелло. Концерт для гобоя с оркестром ре минор (II часть, Адажио).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М. Матвеев. «Матушка, матушка, что во поле пыльно».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9126A6">
        <w:rPr>
          <w:rFonts w:ascii="Times New Roman" w:hAnsi="Times New Roman"/>
          <w:sz w:val="24"/>
          <w:szCs w:val="24"/>
        </w:rPr>
        <w:t>Мийо</w:t>
      </w:r>
      <w:proofErr w:type="spellEnd"/>
      <w:r w:rsidRPr="009126A6">
        <w:rPr>
          <w:rFonts w:ascii="Times New Roman" w:hAnsi="Times New Roman"/>
          <w:sz w:val="24"/>
          <w:szCs w:val="24"/>
        </w:rPr>
        <w:t>. «</w:t>
      </w:r>
      <w:proofErr w:type="spellStart"/>
      <w:r w:rsidRPr="009126A6">
        <w:rPr>
          <w:rFonts w:ascii="Times New Roman" w:hAnsi="Times New Roman"/>
          <w:sz w:val="24"/>
          <w:szCs w:val="24"/>
        </w:rPr>
        <w:t>Бразилейра</w:t>
      </w:r>
      <w:proofErr w:type="spellEnd"/>
      <w:r w:rsidRPr="009126A6">
        <w:rPr>
          <w:rFonts w:ascii="Times New Roman" w:hAnsi="Times New Roman"/>
          <w:sz w:val="24"/>
          <w:szCs w:val="24"/>
        </w:rPr>
        <w:t>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И. Морозов. Балет «Айболит» (фрагменты: </w:t>
      </w:r>
      <w:proofErr w:type="spellStart"/>
      <w:r w:rsidRPr="009126A6">
        <w:rPr>
          <w:rFonts w:ascii="Times New Roman" w:hAnsi="Times New Roman"/>
          <w:sz w:val="24"/>
          <w:szCs w:val="24"/>
        </w:rPr>
        <w:t>Полечка</w:t>
      </w:r>
      <w:proofErr w:type="spellEnd"/>
      <w:r w:rsidRPr="009126A6">
        <w:rPr>
          <w:rFonts w:ascii="Times New Roman" w:hAnsi="Times New Roman"/>
          <w:sz w:val="24"/>
          <w:szCs w:val="24"/>
        </w:rPr>
        <w:t>, Морское плавание, Галоп).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В. Моцарт. Фантазия для фортепиано </w:t>
      </w:r>
      <w:proofErr w:type="gramStart"/>
      <w:r w:rsidRPr="009126A6">
        <w:rPr>
          <w:rFonts w:ascii="Times New Roman" w:hAnsi="Times New Roman"/>
          <w:sz w:val="24"/>
          <w:szCs w:val="24"/>
        </w:rPr>
        <w:t>до</w:t>
      </w:r>
      <w:proofErr w:type="gramEnd"/>
      <w:r w:rsidRPr="009126A6">
        <w:rPr>
          <w:rFonts w:ascii="Times New Roman" w:hAnsi="Times New Roman"/>
          <w:sz w:val="24"/>
          <w:szCs w:val="24"/>
        </w:rPr>
        <w:t xml:space="preserve"> минор. Фантазия для фортепиано ре минор. Соната </w:t>
      </w:r>
      <w:proofErr w:type="gramStart"/>
      <w:r w:rsidRPr="009126A6">
        <w:rPr>
          <w:rFonts w:ascii="Times New Roman" w:hAnsi="Times New Roman"/>
          <w:sz w:val="24"/>
          <w:szCs w:val="24"/>
        </w:rPr>
        <w:t>до</w:t>
      </w:r>
      <w:proofErr w:type="gramEnd"/>
      <w:r w:rsidRPr="009126A6">
        <w:rPr>
          <w:rFonts w:ascii="Times New Roman" w:hAnsi="Times New Roman"/>
          <w:sz w:val="24"/>
          <w:szCs w:val="24"/>
        </w:rPr>
        <w:t xml:space="preserve"> мажор (</w:t>
      </w:r>
      <w:proofErr w:type="spellStart"/>
      <w:r w:rsidRPr="009126A6">
        <w:rPr>
          <w:rFonts w:ascii="Times New Roman" w:hAnsi="Times New Roman"/>
          <w:sz w:val="24"/>
          <w:szCs w:val="24"/>
        </w:rPr>
        <w:t>эксп</w:t>
      </w:r>
      <w:proofErr w:type="spellEnd"/>
      <w:r w:rsidRPr="009126A6">
        <w:rPr>
          <w:rFonts w:ascii="Times New Roman" w:hAnsi="Times New Roman"/>
          <w:sz w:val="24"/>
          <w:szCs w:val="24"/>
        </w:rPr>
        <w:t>. Ι ч.). «Маленькая ночная серенада» (Рондо). Симфония № 40. Симфония № 41 (фрагмент ΙΙ ч.). Реквием («</w:t>
      </w:r>
      <w:proofErr w:type="spellStart"/>
      <w:r w:rsidRPr="009126A6">
        <w:rPr>
          <w:rFonts w:ascii="Times New Roman" w:hAnsi="Times New Roman"/>
          <w:sz w:val="24"/>
          <w:szCs w:val="24"/>
          <w:lang w:val="en-US"/>
        </w:rPr>
        <w:t>Diesire</w:t>
      </w:r>
      <w:proofErr w:type="spellEnd"/>
      <w:r w:rsidRPr="009126A6">
        <w:rPr>
          <w:rFonts w:ascii="Times New Roman" w:hAnsi="Times New Roman"/>
          <w:sz w:val="24"/>
          <w:szCs w:val="24"/>
        </w:rPr>
        <w:t>», «</w:t>
      </w:r>
      <w:proofErr w:type="spellStart"/>
      <w:r w:rsidRPr="009126A6">
        <w:rPr>
          <w:rFonts w:ascii="Times New Roman" w:hAnsi="Times New Roman"/>
          <w:sz w:val="24"/>
          <w:szCs w:val="24"/>
        </w:rPr>
        <w:t>Lacrimoza</w:t>
      </w:r>
      <w:proofErr w:type="spellEnd"/>
      <w:r w:rsidRPr="009126A6">
        <w:rPr>
          <w:rFonts w:ascii="Times New Roman" w:hAnsi="Times New Roman"/>
          <w:sz w:val="24"/>
          <w:szCs w:val="24"/>
        </w:rPr>
        <w:t>»). Соната № 11 (I, II, III ч.). Фрагменты из оперы «Волшебная флейта». Мотет «</w:t>
      </w:r>
      <w:r w:rsidRPr="009126A6">
        <w:rPr>
          <w:rFonts w:ascii="Times New Roman" w:hAnsi="Times New Roman"/>
          <w:sz w:val="24"/>
          <w:szCs w:val="24"/>
          <w:lang w:val="en-US"/>
        </w:rPr>
        <w:t>Ave</w:t>
      </w:r>
      <w:r w:rsidRPr="009126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26A6">
        <w:rPr>
          <w:rFonts w:ascii="Times New Roman" w:hAnsi="Times New Roman"/>
          <w:sz w:val="24"/>
          <w:szCs w:val="24"/>
          <w:lang w:val="en-US"/>
        </w:rPr>
        <w:t>verum</w:t>
      </w:r>
      <w:r w:rsidRPr="009126A6">
        <w:rPr>
          <w:rFonts w:ascii="Times New Roman" w:hAnsi="Times New Roman"/>
          <w:bCs/>
          <w:sz w:val="24"/>
          <w:szCs w:val="24"/>
          <w:shd w:val="clear" w:color="auto" w:fill="FFFFFF"/>
        </w:rPr>
        <w:t>corpus</w:t>
      </w:r>
      <w:proofErr w:type="spellEnd"/>
      <w:r w:rsidRPr="009126A6">
        <w:rPr>
          <w:rFonts w:ascii="Times New Roman" w:hAnsi="Times New Roman"/>
          <w:sz w:val="24"/>
          <w:szCs w:val="24"/>
        </w:rPr>
        <w:t>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М. Мусоргский. Опера «Борис Годунов» (Вступление, Песня </w:t>
      </w:r>
      <w:proofErr w:type="spellStart"/>
      <w:r w:rsidRPr="009126A6">
        <w:rPr>
          <w:rFonts w:ascii="Times New Roman" w:hAnsi="Times New Roman"/>
          <w:sz w:val="24"/>
          <w:szCs w:val="24"/>
        </w:rPr>
        <w:t>Варлаама</w:t>
      </w:r>
      <w:proofErr w:type="spellEnd"/>
      <w:r w:rsidRPr="009126A6">
        <w:rPr>
          <w:rFonts w:ascii="Times New Roman" w:hAnsi="Times New Roman"/>
          <w:sz w:val="24"/>
          <w:szCs w:val="24"/>
        </w:rPr>
        <w:t>, Сцена смерти Бориса, сцена под Кромами). Опера «</w:t>
      </w:r>
      <w:proofErr w:type="spellStart"/>
      <w:r w:rsidRPr="009126A6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» (Вступление, Пляска </w:t>
      </w:r>
      <w:proofErr w:type="spellStart"/>
      <w:r w:rsidRPr="009126A6">
        <w:rPr>
          <w:rFonts w:ascii="Times New Roman" w:hAnsi="Times New Roman"/>
          <w:sz w:val="24"/>
          <w:szCs w:val="24"/>
        </w:rPr>
        <w:t>персидок</w:t>
      </w:r>
      <w:proofErr w:type="spellEnd"/>
      <w:r w:rsidRPr="009126A6">
        <w:rPr>
          <w:rFonts w:ascii="Times New Roman" w:hAnsi="Times New Roman"/>
          <w:sz w:val="24"/>
          <w:szCs w:val="24"/>
        </w:rPr>
        <w:t>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lastRenderedPageBreak/>
        <w:t xml:space="preserve">Н. </w:t>
      </w:r>
      <w:proofErr w:type="spellStart"/>
      <w:r w:rsidRPr="009126A6">
        <w:rPr>
          <w:rFonts w:ascii="Times New Roman" w:hAnsi="Times New Roman"/>
          <w:sz w:val="24"/>
          <w:szCs w:val="24"/>
        </w:rPr>
        <w:t>Мясковский</w:t>
      </w:r>
      <w:proofErr w:type="spellEnd"/>
      <w:r w:rsidRPr="009126A6">
        <w:rPr>
          <w:rFonts w:ascii="Times New Roman" w:hAnsi="Times New Roman"/>
          <w:sz w:val="24"/>
          <w:szCs w:val="24"/>
        </w:rPr>
        <w:t>. Симфония № 6 (экспозиция финала).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Народные музыкальные произведения России, народов РФ и стран мира по выбору образовательной организации.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Негритянский спиричуэл.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9126A6">
        <w:rPr>
          <w:rFonts w:ascii="Times New Roman" w:hAnsi="Times New Roman"/>
          <w:sz w:val="24"/>
          <w:szCs w:val="24"/>
        </w:rPr>
        <w:t>Огиньский</w:t>
      </w:r>
      <w:proofErr w:type="spellEnd"/>
      <w:r w:rsidRPr="009126A6">
        <w:rPr>
          <w:rFonts w:ascii="Times New Roman" w:hAnsi="Times New Roman"/>
          <w:sz w:val="24"/>
          <w:szCs w:val="24"/>
        </w:rPr>
        <w:t>. Полонез ре минор («Прощание с Родиной»).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9126A6">
        <w:rPr>
          <w:rFonts w:ascii="Times New Roman" w:hAnsi="Times New Roman"/>
          <w:sz w:val="24"/>
          <w:szCs w:val="24"/>
        </w:rPr>
        <w:t>Орф</w:t>
      </w:r>
      <w:proofErr w:type="spellEnd"/>
      <w:r w:rsidRPr="009126A6">
        <w:rPr>
          <w:rFonts w:ascii="Times New Roman" w:hAnsi="Times New Roman"/>
          <w:sz w:val="24"/>
          <w:szCs w:val="24"/>
        </w:rPr>
        <w:t>. Сценическая кантата для певцов, хора и оркестра «Кармина Бурана». (</w:t>
      </w:r>
      <w:r w:rsidRPr="009126A6">
        <w:rPr>
          <w:rFonts w:ascii="Times New Roman" w:hAnsi="Times New Roman"/>
          <w:sz w:val="24"/>
          <w:szCs w:val="24"/>
          <w:shd w:val="clear" w:color="auto" w:fill="FFFFFF"/>
        </w:rPr>
        <w:t xml:space="preserve">«Песни </w:t>
      </w:r>
      <w:proofErr w:type="spellStart"/>
      <w:r w:rsidRPr="009126A6">
        <w:rPr>
          <w:rFonts w:ascii="Times New Roman" w:hAnsi="Times New Roman"/>
          <w:sz w:val="24"/>
          <w:szCs w:val="24"/>
          <w:shd w:val="clear" w:color="auto" w:fill="FFFFFF"/>
        </w:rPr>
        <w:t>Бойерна</w:t>
      </w:r>
      <w:proofErr w:type="spellEnd"/>
      <w:r w:rsidRPr="009126A6">
        <w:rPr>
          <w:rFonts w:ascii="Times New Roman" w:hAnsi="Times New Roman"/>
          <w:sz w:val="24"/>
          <w:szCs w:val="24"/>
          <w:shd w:val="clear" w:color="auto" w:fill="FFFFFF"/>
        </w:rPr>
        <w:t>: Мирские песни для исполнения певцами и хорами, совместно с инструментами и магическими изображениями») (фрагменты по выбору учителя</w:t>
      </w:r>
      <w:r w:rsidRPr="009126A6">
        <w:rPr>
          <w:rFonts w:ascii="Times New Roman" w:hAnsi="Times New Roman"/>
          <w:sz w:val="24"/>
          <w:szCs w:val="24"/>
        </w:rPr>
        <w:t>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Pr="009126A6">
        <w:rPr>
          <w:rFonts w:ascii="Times New Roman" w:hAnsi="Times New Roman"/>
          <w:sz w:val="24"/>
          <w:szCs w:val="24"/>
        </w:rPr>
        <w:t>Перголези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126A6">
        <w:rPr>
          <w:rFonts w:ascii="Times New Roman" w:hAnsi="Times New Roman"/>
          <w:sz w:val="24"/>
          <w:szCs w:val="24"/>
          <w:lang w:val="en-US"/>
        </w:rPr>
        <w:t>Stabatmater</w:t>
      </w:r>
      <w:proofErr w:type="spellEnd"/>
      <w:r w:rsidRPr="009126A6">
        <w:rPr>
          <w:rFonts w:ascii="Times New Roman" w:hAnsi="Times New Roman"/>
          <w:sz w:val="24"/>
          <w:szCs w:val="24"/>
        </w:rPr>
        <w:t>» (фрагменты по выбору учителя).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С. Прокофьев. Опера «Война и мир» (Ария Кутузова, Вальс). Соната № 2 (Ι ч.). Симфония № 1 («Классическая». Ι ч., ΙΙ ч., III ч. Гавот, IV ч. Финал). Балет «Ромео и Джульетта» (Улица просыпается, Танец рыцарей, Патер Лоренцо). Кантата «Александр Невский» (Ледовое побоище). Фортепианные миниатюры «Мимолетности» (по выбору учителя).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М. Равель. «Болеро».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С. Рахманинов. Концерт № 2 для ф-но с оркестром (Ι часть). Концерт № 3 для ф-но с оркестром (Ι часть). «Вокализ». Романс «Весенние воды» (сл. Ф. Тютчева). Романс «Островок» (сл. К. Бальмонта, из Шелли). Романс «Сирень» (сл. Е. Бекетовой). Прелюдии (</w:t>
      </w:r>
      <w:proofErr w:type="spellStart"/>
      <w:r w:rsidRPr="009126A6">
        <w:rPr>
          <w:rFonts w:ascii="Times New Roman" w:hAnsi="Times New Roman"/>
          <w:sz w:val="24"/>
          <w:szCs w:val="24"/>
        </w:rPr>
        <w:t>додиез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Н. Римский-Корсаков. Опера «Садко» (Колыбельная </w:t>
      </w:r>
      <w:proofErr w:type="spellStart"/>
      <w:r w:rsidRPr="009126A6">
        <w:rPr>
          <w:rFonts w:ascii="Times New Roman" w:hAnsi="Times New Roman"/>
          <w:sz w:val="24"/>
          <w:szCs w:val="24"/>
        </w:rPr>
        <w:t>Волховы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, хороводная песня Садко «Заиграйте, мои </w:t>
      </w:r>
      <w:proofErr w:type="spellStart"/>
      <w:r w:rsidRPr="009126A6">
        <w:rPr>
          <w:rFonts w:ascii="Times New Roman" w:hAnsi="Times New Roman"/>
          <w:sz w:val="24"/>
          <w:szCs w:val="24"/>
        </w:rPr>
        <w:t>гусельки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», Сцена появления лебедей, Песня Варяжского гостя, Песня Индийского гостя, Песня </w:t>
      </w:r>
      <w:proofErr w:type="spellStart"/>
      <w:r w:rsidRPr="009126A6">
        <w:rPr>
          <w:rFonts w:ascii="Times New Roman" w:hAnsi="Times New Roman"/>
          <w:sz w:val="24"/>
          <w:szCs w:val="24"/>
        </w:rPr>
        <w:t>Веденецкого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гостя). Опера «Золотой петушок» («Шествие»). Опера «Снегурочка» (Пролог: Сцена Снегурочки с Морозом и Весной, Ария Снегурочки «С подружками по ягоды ходить»; Третья песня Леля (ΙΙΙ д.), Сцена таяния Снегурочки «Люблю и таю» (Ι</w:t>
      </w:r>
      <w:r w:rsidRPr="009126A6">
        <w:rPr>
          <w:rFonts w:ascii="Times New Roman" w:hAnsi="Times New Roman"/>
          <w:sz w:val="24"/>
          <w:szCs w:val="24"/>
          <w:lang w:val="en-US"/>
        </w:rPr>
        <w:t>V</w:t>
      </w:r>
      <w:r w:rsidRPr="009126A6">
        <w:rPr>
          <w:rFonts w:ascii="Times New Roman" w:hAnsi="Times New Roman"/>
          <w:sz w:val="24"/>
          <w:szCs w:val="24"/>
        </w:rPr>
        <w:t xml:space="preserve"> д.)). Опера «Сказка о царе </w:t>
      </w:r>
      <w:proofErr w:type="spellStart"/>
      <w:r w:rsidRPr="009126A6">
        <w:rPr>
          <w:rFonts w:ascii="Times New Roman" w:hAnsi="Times New Roman"/>
          <w:sz w:val="24"/>
          <w:szCs w:val="24"/>
        </w:rPr>
        <w:t>Салтане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» («Полет шмеля»). Опера «Сказание о невидимом граде Китеже и деве </w:t>
      </w:r>
      <w:proofErr w:type="spellStart"/>
      <w:r w:rsidRPr="009126A6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» (оркестровый эпизод «Сеча при </w:t>
      </w:r>
      <w:proofErr w:type="spellStart"/>
      <w:r w:rsidRPr="009126A6">
        <w:rPr>
          <w:rFonts w:ascii="Times New Roman" w:hAnsi="Times New Roman"/>
          <w:sz w:val="24"/>
          <w:szCs w:val="24"/>
        </w:rPr>
        <w:t>Керженце</w:t>
      </w:r>
      <w:proofErr w:type="spellEnd"/>
      <w:r w:rsidRPr="009126A6">
        <w:rPr>
          <w:rFonts w:ascii="Times New Roman" w:hAnsi="Times New Roman"/>
          <w:sz w:val="24"/>
          <w:szCs w:val="24"/>
        </w:rPr>
        <w:t>»). Симфоническая сюита «</w:t>
      </w:r>
      <w:proofErr w:type="spellStart"/>
      <w:r w:rsidRPr="009126A6">
        <w:rPr>
          <w:rFonts w:ascii="Times New Roman" w:hAnsi="Times New Roman"/>
          <w:sz w:val="24"/>
          <w:szCs w:val="24"/>
        </w:rPr>
        <w:t>Шехеразада</w:t>
      </w:r>
      <w:proofErr w:type="spellEnd"/>
      <w:r w:rsidRPr="009126A6">
        <w:rPr>
          <w:rFonts w:ascii="Times New Roman" w:hAnsi="Times New Roman"/>
          <w:sz w:val="24"/>
          <w:szCs w:val="24"/>
        </w:rPr>
        <w:t>» (I часть). Романс «Горные вершины» (ст. М. Лермонтова).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А. Рубинштейн. Романс «Горные вершины» (ст. М. Лермонтова).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Ян Сибелиус. Музыка к пьесе А. </w:t>
      </w:r>
      <w:proofErr w:type="spellStart"/>
      <w:r w:rsidRPr="009126A6">
        <w:rPr>
          <w:rFonts w:ascii="Times New Roman" w:hAnsi="Times New Roman"/>
          <w:sz w:val="24"/>
          <w:szCs w:val="24"/>
        </w:rPr>
        <w:t>Ярнефельта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126A6">
        <w:rPr>
          <w:rFonts w:ascii="Times New Roman" w:hAnsi="Times New Roman"/>
          <w:sz w:val="24"/>
          <w:szCs w:val="24"/>
        </w:rPr>
        <w:t>Куолема</w:t>
      </w:r>
      <w:proofErr w:type="spellEnd"/>
      <w:r w:rsidRPr="009126A6">
        <w:rPr>
          <w:rFonts w:ascii="Times New Roman" w:hAnsi="Times New Roman"/>
          <w:sz w:val="24"/>
          <w:szCs w:val="24"/>
        </w:rPr>
        <w:t>» («Грустный вальс»).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П. Сигер «Песня о молоте». «Все преодолеем».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Г. Свиридов. Кантата «Памяти С. Есенина» (ΙΙ ч. «Поет зима, аукает»). Сюита «Время, вперед!» (</w:t>
      </w:r>
      <w:r w:rsidRPr="009126A6">
        <w:rPr>
          <w:rFonts w:ascii="Times New Roman" w:hAnsi="Times New Roman"/>
          <w:sz w:val="24"/>
          <w:szCs w:val="24"/>
          <w:lang w:val="en-US"/>
        </w:rPr>
        <w:t>VI</w:t>
      </w:r>
      <w:r w:rsidRPr="009126A6">
        <w:rPr>
          <w:rFonts w:ascii="Times New Roman" w:hAnsi="Times New Roman"/>
          <w:sz w:val="24"/>
          <w:szCs w:val="24"/>
        </w:rPr>
        <w:t xml:space="preserve"> ч.). «Музыкальные иллюстрации к повести А. Пушкина </w:t>
      </w:r>
      <w:r w:rsidRPr="009126A6">
        <w:rPr>
          <w:rFonts w:ascii="Times New Roman" w:hAnsi="Times New Roman"/>
          <w:sz w:val="24"/>
          <w:szCs w:val="24"/>
        </w:rPr>
        <w:lastRenderedPageBreak/>
        <w:t xml:space="preserve">«Метель» («Тройка», «Вальс», «Весна и осень», «Романс», «Пастораль», «Военный марш», «Венчание»). Музыка к драме А. Толстого «Царь Федор </w:t>
      </w:r>
      <w:proofErr w:type="spellStart"/>
      <w:r w:rsidRPr="009126A6">
        <w:rPr>
          <w:rFonts w:ascii="Times New Roman" w:hAnsi="Times New Roman"/>
          <w:sz w:val="24"/>
          <w:szCs w:val="24"/>
        </w:rPr>
        <w:t>Иоанович</w:t>
      </w:r>
      <w:proofErr w:type="spellEnd"/>
      <w:r w:rsidRPr="009126A6">
        <w:rPr>
          <w:rFonts w:ascii="Times New Roman" w:hAnsi="Times New Roman"/>
          <w:sz w:val="24"/>
          <w:szCs w:val="24"/>
        </w:rPr>
        <w:t>» («Любовь святая»).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А. Скрябин. Этюд № 12 (ре диез минор). Прелюдия № 4 (ми бемоль минор).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Сюита № 2 для оркестра. 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9126A6">
        <w:rPr>
          <w:rFonts w:ascii="Times New Roman" w:hAnsi="Times New Roman"/>
          <w:sz w:val="24"/>
          <w:szCs w:val="24"/>
        </w:rPr>
        <w:t>Теодоракис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«На побережье тайном». «Я – фронт».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Б. Тищенко. Балет «Ярославна» (Плач Ярославны из ΙΙΙ действия, другие фрагменты по выбору учителя).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Э. </w:t>
      </w:r>
      <w:proofErr w:type="spellStart"/>
      <w:r w:rsidRPr="009126A6">
        <w:rPr>
          <w:rFonts w:ascii="Times New Roman" w:hAnsi="Times New Roman"/>
          <w:sz w:val="24"/>
          <w:szCs w:val="24"/>
        </w:rPr>
        <w:t>Уэббер</w:t>
      </w:r>
      <w:proofErr w:type="spellEnd"/>
      <w:r w:rsidRPr="009126A6">
        <w:rPr>
          <w:rFonts w:ascii="Times New Roman" w:hAnsi="Times New Roman"/>
          <w:sz w:val="24"/>
          <w:szCs w:val="24"/>
        </w:rPr>
        <w:t>. Рок-опера «Иисус Христос – суперзвезда» (фрагменты по выбору учителя). Мюзикл «Кошки», либретто по Т. Элиоту (фрагменты по выбору учителя).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А. Хачатурян. Балет «</w:t>
      </w:r>
      <w:proofErr w:type="spellStart"/>
      <w:r w:rsidRPr="009126A6">
        <w:rPr>
          <w:rFonts w:ascii="Times New Roman" w:hAnsi="Times New Roman"/>
          <w:sz w:val="24"/>
          <w:szCs w:val="24"/>
        </w:rPr>
        <w:t>Гаянэ</w:t>
      </w:r>
      <w:proofErr w:type="spellEnd"/>
      <w:r w:rsidRPr="009126A6">
        <w:rPr>
          <w:rFonts w:ascii="Times New Roman" w:hAnsi="Times New Roman"/>
          <w:sz w:val="24"/>
          <w:szCs w:val="24"/>
        </w:rPr>
        <w:t>» (Танец с саблями, Колыбельная)</w:t>
      </w:r>
      <w:proofErr w:type="gramStart"/>
      <w:r w:rsidRPr="009126A6">
        <w:rPr>
          <w:rFonts w:ascii="Times New Roman" w:hAnsi="Times New Roman"/>
          <w:sz w:val="24"/>
          <w:szCs w:val="24"/>
        </w:rPr>
        <w:t>.К</w:t>
      </w:r>
      <w:proofErr w:type="gramEnd"/>
      <w:r w:rsidRPr="009126A6">
        <w:rPr>
          <w:rFonts w:ascii="Times New Roman" w:hAnsi="Times New Roman"/>
          <w:sz w:val="24"/>
          <w:szCs w:val="24"/>
        </w:rPr>
        <w:t>онцерт для скрипки с оркестром (I ч., II ч., ΙΙΙ ч.). Музыка к драме М. Лермонтова «Маскарад» (Галоп, Вальс)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К. Хачатурян. Балет «</w:t>
      </w:r>
      <w:proofErr w:type="spellStart"/>
      <w:r w:rsidRPr="009126A6">
        <w:rPr>
          <w:rFonts w:ascii="Times New Roman" w:hAnsi="Times New Roman"/>
          <w:sz w:val="24"/>
          <w:szCs w:val="24"/>
        </w:rPr>
        <w:t>Чиполлино</w:t>
      </w:r>
      <w:proofErr w:type="spellEnd"/>
      <w:r w:rsidRPr="009126A6">
        <w:rPr>
          <w:rFonts w:ascii="Times New Roman" w:hAnsi="Times New Roman"/>
          <w:sz w:val="24"/>
          <w:szCs w:val="24"/>
        </w:rPr>
        <w:t>» (фрагменты).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Т. Хренников. Сюита из балета «Любовью за любовь» (Увертюра. Общее адажио. Сцена заговора. Общий танец. Дуэт </w:t>
      </w:r>
      <w:proofErr w:type="spellStart"/>
      <w:r w:rsidRPr="009126A6">
        <w:rPr>
          <w:rFonts w:ascii="Times New Roman" w:hAnsi="Times New Roman"/>
          <w:sz w:val="24"/>
          <w:szCs w:val="24"/>
        </w:rPr>
        <w:t>Беатриче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 и Бенедикта. Гимн любви). 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П. Чайковский. Вступление к опере «Евгений Онегин». Симфония № 4 (ΙΙΙ ч.). Симфония № 5 (I ч., III ч. Вальс, IV ч. Финал). Симфония № 6. Концерт № 1 для ф-но с оркестром (ΙΙ ч., ΙΙΙ ч.). Увертюра-фантазия «Ромео и Джульетта». Торжественная увертюра «1812 год». Сюита № 4 «</w:t>
      </w:r>
      <w:proofErr w:type="spellStart"/>
      <w:r w:rsidRPr="009126A6">
        <w:rPr>
          <w:rFonts w:ascii="Times New Roman" w:hAnsi="Times New Roman"/>
          <w:sz w:val="24"/>
          <w:szCs w:val="24"/>
        </w:rPr>
        <w:t>Моцартиана</w:t>
      </w:r>
      <w:proofErr w:type="spellEnd"/>
      <w:r w:rsidRPr="009126A6">
        <w:rPr>
          <w:rFonts w:ascii="Times New Roman" w:hAnsi="Times New Roman"/>
          <w:sz w:val="24"/>
          <w:szCs w:val="24"/>
        </w:rP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9126A6">
        <w:rPr>
          <w:rFonts w:ascii="Times New Roman" w:hAnsi="Times New Roman"/>
          <w:sz w:val="24"/>
          <w:szCs w:val="24"/>
        </w:rPr>
        <w:t>Дево</w:t>
      </w:r>
      <w:proofErr w:type="spellEnd"/>
      <w:r w:rsidRPr="009126A6">
        <w:rPr>
          <w:rFonts w:ascii="Times New Roman" w:hAnsi="Times New Roman"/>
          <w:sz w:val="24"/>
          <w:szCs w:val="24"/>
        </w:rPr>
        <w:t>, радуйся» № 8). «Я ли в поле да не травушка была» (ст. И. Сурикова). «Легенда» (сл. А. Плещеева). «Покаянная молитва о Руси».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П. Чесноков. «Да исправится молитва моя».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М. Чюрленис. Прелюдия ре минор. Прелюдия ми минор. Прелюдия ля минор. Симфоническая поэма «Море».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9126A6">
        <w:rPr>
          <w:rFonts w:ascii="Times New Roman" w:hAnsi="Times New Roman"/>
          <w:sz w:val="24"/>
          <w:szCs w:val="24"/>
        </w:rPr>
        <w:t>Шнитке</w:t>
      </w:r>
      <w:proofErr w:type="spellEnd"/>
      <w:r w:rsidRPr="009126A6">
        <w:rPr>
          <w:rFonts w:ascii="Times New Roman" w:hAnsi="Times New Roman"/>
          <w:sz w:val="24"/>
          <w:szCs w:val="24"/>
        </w:rPr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 4),Чиновники (№ 5).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Ф. Шопен. Вальс № 6 (ре бемоль мажор). Вальс № 7 (</w:t>
      </w:r>
      <w:proofErr w:type="gramStart"/>
      <w:r w:rsidRPr="009126A6">
        <w:rPr>
          <w:rFonts w:ascii="Times New Roman" w:hAnsi="Times New Roman"/>
          <w:sz w:val="24"/>
          <w:szCs w:val="24"/>
        </w:rPr>
        <w:t>до</w:t>
      </w:r>
      <w:proofErr w:type="gramEnd"/>
      <w:r w:rsidRPr="009126A6">
        <w:rPr>
          <w:rFonts w:ascii="Times New Roman" w:hAnsi="Times New Roman"/>
          <w:sz w:val="24"/>
          <w:szCs w:val="24"/>
        </w:rPr>
        <w:t xml:space="preserve"> диез минор). Вальс № 10 (си минор). Мазурка № 1. Мазурка № 47. Мазурка № 48. Полонез (ля мажор). Ноктюрн фа минор. Этюд № 12 (</w:t>
      </w:r>
      <w:proofErr w:type="gramStart"/>
      <w:r w:rsidRPr="009126A6">
        <w:rPr>
          <w:rFonts w:ascii="Times New Roman" w:hAnsi="Times New Roman"/>
          <w:sz w:val="24"/>
          <w:szCs w:val="24"/>
        </w:rPr>
        <w:t>до</w:t>
      </w:r>
      <w:proofErr w:type="gramEnd"/>
      <w:r w:rsidRPr="009126A6">
        <w:rPr>
          <w:rFonts w:ascii="Times New Roman" w:hAnsi="Times New Roman"/>
          <w:sz w:val="24"/>
          <w:szCs w:val="24"/>
        </w:rPr>
        <w:t xml:space="preserve"> минор). Полонез (ля мажор).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Д. Шостакович. Симфония № 7 «Ленинградская». «Праздничная увертюра».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lastRenderedPageBreak/>
        <w:t xml:space="preserve">И. Штраус. «Полька-пиццикато». Вальс из оперетты «Летучая мышь». 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Ф. 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 </w:t>
      </w:r>
      <w:proofErr w:type="spellStart"/>
      <w:r w:rsidRPr="009126A6">
        <w:rPr>
          <w:rFonts w:ascii="Times New Roman" w:hAnsi="Times New Roman"/>
          <w:sz w:val="24"/>
          <w:szCs w:val="24"/>
        </w:rPr>
        <w:t>Рельштаба</w:t>
      </w:r>
      <w:proofErr w:type="spellEnd"/>
      <w:r w:rsidRPr="009126A6">
        <w:rPr>
          <w:rFonts w:ascii="Times New Roman" w:hAnsi="Times New Roman"/>
          <w:sz w:val="24"/>
          <w:szCs w:val="24"/>
        </w:rPr>
        <w:t>, перевод Н. Огарева). «</w:t>
      </w:r>
      <w:proofErr w:type="spellStart"/>
      <w:r w:rsidRPr="009126A6">
        <w:rPr>
          <w:rFonts w:ascii="Times New Roman" w:hAnsi="Times New Roman"/>
          <w:sz w:val="24"/>
          <w:szCs w:val="24"/>
          <w:lang w:val="en-US"/>
        </w:rPr>
        <w:t>AveMaria</w:t>
      </w:r>
      <w:proofErr w:type="spellEnd"/>
      <w:r w:rsidRPr="009126A6">
        <w:rPr>
          <w:rFonts w:ascii="Times New Roman" w:hAnsi="Times New Roman"/>
          <w:sz w:val="24"/>
          <w:szCs w:val="24"/>
        </w:rPr>
        <w:t>» (сл. В. Скотта).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>Р. Щедрин. Опера «Не только любовь». (Песня и частушки Варвары).</w:t>
      </w:r>
    </w:p>
    <w:p w:rsidR="00BB72FF" w:rsidRPr="009126A6" w:rsidRDefault="00BB72FF" w:rsidP="00BB72F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126A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9126A6">
        <w:rPr>
          <w:rFonts w:ascii="Times New Roman" w:hAnsi="Times New Roman"/>
          <w:sz w:val="24"/>
          <w:szCs w:val="24"/>
        </w:rPr>
        <w:t>Эллингтон</w:t>
      </w:r>
      <w:proofErr w:type="spellEnd"/>
      <w:r w:rsidRPr="009126A6">
        <w:rPr>
          <w:rFonts w:ascii="Times New Roman" w:hAnsi="Times New Roman"/>
          <w:sz w:val="24"/>
          <w:szCs w:val="24"/>
        </w:rPr>
        <w:t>. «Караван».</w:t>
      </w:r>
    </w:p>
    <w:p w:rsidR="00BB72FF" w:rsidRPr="009126A6" w:rsidRDefault="00BB72FF" w:rsidP="00BB72FF">
      <w:pPr>
        <w:pStyle w:val="a3"/>
        <w:ind w:firstLine="851"/>
        <w:rPr>
          <w:sz w:val="24"/>
          <w:szCs w:val="24"/>
        </w:rPr>
      </w:pPr>
      <w:r w:rsidRPr="009126A6">
        <w:rPr>
          <w:sz w:val="24"/>
          <w:szCs w:val="24"/>
        </w:rPr>
        <w:t xml:space="preserve">А. </w:t>
      </w:r>
      <w:proofErr w:type="spellStart"/>
      <w:r w:rsidRPr="009126A6">
        <w:rPr>
          <w:sz w:val="24"/>
          <w:szCs w:val="24"/>
        </w:rPr>
        <w:t>Эшпай</w:t>
      </w:r>
      <w:proofErr w:type="spellEnd"/>
      <w:r w:rsidRPr="009126A6">
        <w:rPr>
          <w:sz w:val="24"/>
          <w:szCs w:val="24"/>
        </w:rPr>
        <w:t>. «Венгерские напевы».</w:t>
      </w:r>
    </w:p>
    <w:p w:rsidR="00F70184" w:rsidRDefault="00F70184"/>
    <w:sectPr w:rsidR="00F7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E076C"/>
    <w:lvl w:ilvl="0">
      <w:numFmt w:val="bullet"/>
      <w:lvlText w:val="*"/>
      <w:lvlJc w:val="left"/>
    </w:lvl>
  </w:abstractNum>
  <w:abstractNum w:abstractNumId="1">
    <w:nsid w:val="2D363334"/>
    <w:multiLevelType w:val="hybridMultilevel"/>
    <w:tmpl w:val="4FD2B5A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6F87738"/>
    <w:multiLevelType w:val="hybridMultilevel"/>
    <w:tmpl w:val="4FD2B5A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D501C76"/>
    <w:multiLevelType w:val="hybridMultilevel"/>
    <w:tmpl w:val="FD60D5E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FF"/>
    <w:rsid w:val="00040B97"/>
    <w:rsid w:val="0005365B"/>
    <w:rsid w:val="0005645C"/>
    <w:rsid w:val="00073BAB"/>
    <w:rsid w:val="0009404F"/>
    <w:rsid w:val="000A10B7"/>
    <w:rsid w:val="000B3751"/>
    <w:rsid w:val="000C1FF5"/>
    <w:rsid w:val="000C2BDF"/>
    <w:rsid w:val="000C39FA"/>
    <w:rsid w:val="000D0FC4"/>
    <w:rsid w:val="000D6C1F"/>
    <w:rsid w:val="000D742F"/>
    <w:rsid w:val="000E71A0"/>
    <w:rsid w:val="00103882"/>
    <w:rsid w:val="00110CEF"/>
    <w:rsid w:val="00117771"/>
    <w:rsid w:val="00117FD7"/>
    <w:rsid w:val="00125173"/>
    <w:rsid w:val="001310C3"/>
    <w:rsid w:val="00147D03"/>
    <w:rsid w:val="0016465D"/>
    <w:rsid w:val="00183721"/>
    <w:rsid w:val="0018499E"/>
    <w:rsid w:val="001C1239"/>
    <w:rsid w:val="001D7FE8"/>
    <w:rsid w:val="00220892"/>
    <w:rsid w:val="00251112"/>
    <w:rsid w:val="0025341A"/>
    <w:rsid w:val="0027591F"/>
    <w:rsid w:val="002C38F7"/>
    <w:rsid w:val="002C4245"/>
    <w:rsid w:val="002D04A5"/>
    <w:rsid w:val="002D0EA9"/>
    <w:rsid w:val="002D6272"/>
    <w:rsid w:val="002E0A20"/>
    <w:rsid w:val="002E10C0"/>
    <w:rsid w:val="002E38D5"/>
    <w:rsid w:val="002F46E8"/>
    <w:rsid w:val="002F4847"/>
    <w:rsid w:val="002F5E9D"/>
    <w:rsid w:val="002F6A24"/>
    <w:rsid w:val="0030483A"/>
    <w:rsid w:val="00331B96"/>
    <w:rsid w:val="00351F77"/>
    <w:rsid w:val="00391507"/>
    <w:rsid w:val="003B0941"/>
    <w:rsid w:val="003B7F91"/>
    <w:rsid w:val="003C0229"/>
    <w:rsid w:val="003C38A7"/>
    <w:rsid w:val="003D43E5"/>
    <w:rsid w:val="003E1C80"/>
    <w:rsid w:val="003E6DB8"/>
    <w:rsid w:val="003F0F47"/>
    <w:rsid w:val="003F54E1"/>
    <w:rsid w:val="00413D19"/>
    <w:rsid w:val="00430C2C"/>
    <w:rsid w:val="0043133C"/>
    <w:rsid w:val="00435FEE"/>
    <w:rsid w:val="004370EF"/>
    <w:rsid w:val="004416AC"/>
    <w:rsid w:val="0045684A"/>
    <w:rsid w:val="004613B7"/>
    <w:rsid w:val="00463C3C"/>
    <w:rsid w:val="004876BD"/>
    <w:rsid w:val="004C7DA1"/>
    <w:rsid w:val="004E70D4"/>
    <w:rsid w:val="004F0B6B"/>
    <w:rsid w:val="00506A7C"/>
    <w:rsid w:val="0053007B"/>
    <w:rsid w:val="0053504F"/>
    <w:rsid w:val="00551762"/>
    <w:rsid w:val="00557EE3"/>
    <w:rsid w:val="00574C83"/>
    <w:rsid w:val="00574EC4"/>
    <w:rsid w:val="00577615"/>
    <w:rsid w:val="0058450C"/>
    <w:rsid w:val="005A2E6A"/>
    <w:rsid w:val="005D0652"/>
    <w:rsid w:val="005E1CB0"/>
    <w:rsid w:val="005F1990"/>
    <w:rsid w:val="005F3D4C"/>
    <w:rsid w:val="006139E8"/>
    <w:rsid w:val="00640B2E"/>
    <w:rsid w:val="0064190E"/>
    <w:rsid w:val="00647E9B"/>
    <w:rsid w:val="0065142A"/>
    <w:rsid w:val="00664789"/>
    <w:rsid w:val="00664E39"/>
    <w:rsid w:val="00697B0E"/>
    <w:rsid w:val="006A0FF3"/>
    <w:rsid w:val="006B5A0E"/>
    <w:rsid w:val="006C00C5"/>
    <w:rsid w:val="006C6327"/>
    <w:rsid w:val="006D5BCB"/>
    <w:rsid w:val="006F1859"/>
    <w:rsid w:val="006F4F89"/>
    <w:rsid w:val="00706006"/>
    <w:rsid w:val="0070664D"/>
    <w:rsid w:val="007202BB"/>
    <w:rsid w:val="00720774"/>
    <w:rsid w:val="007210D2"/>
    <w:rsid w:val="00771BA1"/>
    <w:rsid w:val="0077602E"/>
    <w:rsid w:val="0079207E"/>
    <w:rsid w:val="00795F40"/>
    <w:rsid w:val="007B2378"/>
    <w:rsid w:val="007E070C"/>
    <w:rsid w:val="007E29C5"/>
    <w:rsid w:val="007E49B2"/>
    <w:rsid w:val="007F14D3"/>
    <w:rsid w:val="00801DA8"/>
    <w:rsid w:val="008022C0"/>
    <w:rsid w:val="00803590"/>
    <w:rsid w:val="0080580B"/>
    <w:rsid w:val="0082358D"/>
    <w:rsid w:val="00851D24"/>
    <w:rsid w:val="00861FC4"/>
    <w:rsid w:val="00863BD3"/>
    <w:rsid w:val="00865C20"/>
    <w:rsid w:val="008778AC"/>
    <w:rsid w:val="008A29B7"/>
    <w:rsid w:val="008D1E76"/>
    <w:rsid w:val="008F2317"/>
    <w:rsid w:val="008F2A3B"/>
    <w:rsid w:val="00901476"/>
    <w:rsid w:val="00917525"/>
    <w:rsid w:val="009254D6"/>
    <w:rsid w:val="00931003"/>
    <w:rsid w:val="009314EE"/>
    <w:rsid w:val="00934D56"/>
    <w:rsid w:val="009575E2"/>
    <w:rsid w:val="00957EF5"/>
    <w:rsid w:val="00961807"/>
    <w:rsid w:val="009A0D68"/>
    <w:rsid w:val="009A7110"/>
    <w:rsid w:val="009B068F"/>
    <w:rsid w:val="009E2015"/>
    <w:rsid w:val="009E42AA"/>
    <w:rsid w:val="009F1601"/>
    <w:rsid w:val="009F77C0"/>
    <w:rsid w:val="00A122B7"/>
    <w:rsid w:val="00A1684B"/>
    <w:rsid w:val="00A20344"/>
    <w:rsid w:val="00A3486F"/>
    <w:rsid w:val="00A40DE3"/>
    <w:rsid w:val="00A41FD1"/>
    <w:rsid w:val="00A56816"/>
    <w:rsid w:val="00A64AAE"/>
    <w:rsid w:val="00A80CB2"/>
    <w:rsid w:val="00A964EA"/>
    <w:rsid w:val="00AA4E98"/>
    <w:rsid w:val="00AC2CB5"/>
    <w:rsid w:val="00AC2FF5"/>
    <w:rsid w:val="00AE14B1"/>
    <w:rsid w:val="00AE4658"/>
    <w:rsid w:val="00B005BA"/>
    <w:rsid w:val="00B1566C"/>
    <w:rsid w:val="00B16074"/>
    <w:rsid w:val="00B20DF7"/>
    <w:rsid w:val="00B2237F"/>
    <w:rsid w:val="00B44D79"/>
    <w:rsid w:val="00B7514B"/>
    <w:rsid w:val="00B81BA3"/>
    <w:rsid w:val="00BB121C"/>
    <w:rsid w:val="00BB72FF"/>
    <w:rsid w:val="00BC57C4"/>
    <w:rsid w:val="00BE1C38"/>
    <w:rsid w:val="00BE3CC3"/>
    <w:rsid w:val="00C00AEC"/>
    <w:rsid w:val="00C12ECD"/>
    <w:rsid w:val="00C277F5"/>
    <w:rsid w:val="00C40160"/>
    <w:rsid w:val="00C420A6"/>
    <w:rsid w:val="00C47884"/>
    <w:rsid w:val="00C57071"/>
    <w:rsid w:val="00C7575F"/>
    <w:rsid w:val="00C76832"/>
    <w:rsid w:val="00C8472D"/>
    <w:rsid w:val="00CC3FCB"/>
    <w:rsid w:val="00CD70D7"/>
    <w:rsid w:val="00CE4AFD"/>
    <w:rsid w:val="00CE687F"/>
    <w:rsid w:val="00CE71F6"/>
    <w:rsid w:val="00CF529C"/>
    <w:rsid w:val="00D14024"/>
    <w:rsid w:val="00D34D09"/>
    <w:rsid w:val="00D54981"/>
    <w:rsid w:val="00D5576F"/>
    <w:rsid w:val="00D7181A"/>
    <w:rsid w:val="00D80C18"/>
    <w:rsid w:val="00D865F6"/>
    <w:rsid w:val="00DD2775"/>
    <w:rsid w:val="00DE3ACC"/>
    <w:rsid w:val="00DE4239"/>
    <w:rsid w:val="00DF34CA"/>
    <w:rsid w:val="00E32001"/>
    <w:rsid w:val="00E34053"/>
    <w:rsid w:val="00E35382"/>
    <w:rsid w:val="00E371DD"/>
    <w:rsid w:val="00E40092"/>
    <w:rsid w:val="00E46D8C"/>
    <w:rsid w:val="00E54203"/>
    <w:rsid w:val="00E71C32"/>
    <w:rsid w:val="00E906C3"/>
    <w:rsid w:val="00E9326A"/>
    <w:rsid w:val="00E96641"/>
    <w:rsid w:val="00EB3ED9"/>
    <w:rsid w:val="00EB4EC4"/>
    <w:rsid w:val="00EB5663"/>
    <w:rsid w:val="00ED2E77"/>
    <w:rsid w:val="00EE126F"/>
    <w:rsid w:val="00EF54BC"/>
    <w:rsid w:val="00EF63E1"/>
    <w:rsid w:val="00F17955"/>
    <w:rsid w:val="00F3379A"/>
    <w:rsid w:val="00F362E8"/>
    <w:rsid w:val="00F44C0C"/>
    <w:rsid w:val="00F70184"/>
    <w:rsid w:val="00F71F20"/>
    <w:rsid w:val="00F93C7B"/>
    <w:rsid w:val="00FC4D46"/>
    <w:rsid w:val="00FE296C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BB72F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link w:val="a3"/>
    <w:uiPriority w:val="99"/>
    <w:rsid w:val="00BB72FF"/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B72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4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9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Таблица Влево (Таблицы)"/>
    <w:basedOn w:val="a"/>
    <w:uiPriority w:val="99"/>
    <w:rsid w:val="007B2378"/>
    <w:pPr>
      <w:tabs>
        <w:tab w:val="left" w:pos="510"/>
      </w:tabs>
      <w:autoSpaceDE w:val="0"/>
      <w:autoSpaceDN w:val="0"/>
      <w:adjustRightInd w:val="0"/>
      <w:spacing w:after="0" w:line="22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c16">
    <w:name w:val="c16"/>
    <w:basedOn w:val="a"/>
    <w:rsid w:val="007B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7B2378"/>
    <w:rPr>
      <w:rFonts w:ascii="Times New Roman" w:hAnsi="Times New Roman" w:cs="Times New Roman" w:hint="default"/>
    </w:rPr>
  </w:style>
  <w:style w:type="character" w:styleId="a9">
    <w:name w:val="Hyperlink"/>
    <w:basedOn w:val="a0"/>
    <w:uiPriority w:val="99"/>
    <w:unhideWhenUsed/>
    <w:rsid w:val="007B23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BB72F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link w:val="a3"/>
    <w:uiPriority w:val="99"/>
    <w:rsid w:val="00BB72FF"/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B72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4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9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Таблица Влево (Таблицы)"/>
    <w:basedOn w:val="a"/>
    <w:uiPriority w:val="99"/>
    <w:rsid w:val="007B2378"/>
    <w:pPr>
      <w:tabs>
        <w:tab w:val="left" w:pos="510"/>
      </w:tabs>
      <w:autoSpaceDE w:val="0"/>
      <w:autoSpaceDN w:val="0"/>
      <w:adjustRightInd w:val="0"/>
      <w:spacing w:after="0" w:line="22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c16">
    <w:name w:val="c16"/>
    <w:basedOn w:val="a"/>
    <w:rsid w:val="007B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7B2378"/>
    <w:rPr>
      <w:rFonts w:ascii="Times New Roman" w:hAnsi="Times New Roman" w:cs="Times New Roman" w:hint="default"/>
    </w:rPr>
  </w:style>
  <w:style w:type="character" w:styleId="a9">
    <w:name w:val="Hyperlink"/>
    <w:basedOn w:val="a0"/>
    <w:uiPriority w:val="99"/>
    <w:unhideWhenUsed/>
    <w:rsid w:val="007B2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catalog/" TargetMode="External"/><Relationship Id="rId13" Type="http://schemas.openxmlformats.org/officeDocument/2006/relationships/hyperlink" Target="https://infourok.ru/koncert-lekciya-dlya-uchashihsya-nachalnoj-shkoly-programmnaya-muzyka-4072724.html" TargetMode="External"/><Relationship Id="rId18" Type="http://schemas.openxmlformats.org/officeDocument/2006/relationships/hyperlink" Target="http://schoolcollection.edu.ru/catalog/" TargetMode="External"/><Relationship Id="rId26" Type="http://schemas.openxmlformats.org/officeDocument/2006/relationships/hyperlink" Target="https://dmsh1-ku.ekb.muzkult.ru/media/2020/04/11/1252786648/Slushanie_muzy_ki" TargetMode="External"/><Relationship Id="rId39" Type="http://schemas.openxmlformats.org/officeDocument/2006/relationships/hyperlink" Target="https://dmsh1-ku.ekb.muzkult.ru/media/2020/04/11/1252786648/Slushanie_muzy_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collection.edu.ru/catalog/" TargetMode="External"/><Relationship Id="rId34" Type="http://schemas.openxmlformats.org/officeDocument/2006/relationships/hyperlink" Target="http://schoolcollection.edu.ru/catalo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msh1-ku.ekb.muzkult.ru/media/" TargetMode="External"/><Relationship Id="rId12" Type="http://schemas.openxmlformats.org/officeDocument/2006/relationships/hyperlink" Target="https://www.art-talant.org/publikacii/muzyka-i-penie/prezentacii/3-class" TargetMode="External"/><Relationship Id="rId17" Type="http://schemas.openxmlformats.org/officeDocument/2006/relationships/hyperlink" Target="https://urok.1sept.ru/articles/587911" TargetMode="External"/><Relationship Id="rId25" Type="http://schemas.openxmlformats.org/officeDocument/2006/relationships/hyperlink" Target="http://schoolcollection.edu.ru/catalog/" TargetMode="External"/><Relationship Id="rId33" Type="http://schemas.openxmlformats.org/officeDocument/2006/relationships/hyperlink" Target="https://infourok.ru/material.html?mid=16518" TargetMode="External"/><Relationship Id="rId38" Type="http://schemas.openxmlformats.org/officeDocument/2006/relationships/hyperlink" Target="http://schoolcollection.edu.ru/c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material.html?mid=16518" TargetMode="External"/><Relationship Id="rId20" Type="http://schemas.openxmlformats.org/officeDocument/2006/relationships/hyperlink" Target="https://yandex.ru/video/preview/?text=&#1073;&#1072;&#1083;&#1077;&#1090;.%20&#1093;&#1086;&#1088;&#1077;&#1086;&#1075;&#1088;&#1072;&#1092;&#1080;&#1103;%20&#8212;%20&#1080;&#1089;&#1082;&#1091;&#1089;&#1089;&#1090;&#1074;&#1086;%20&#1090;&#1072;&#1085;&#1094;&#1072;" TargetMode="External"/><Relationship Id="rId29" Type="http://schemas.openxmlformats.org/officeDocument/2006/relationships/hyperlink" Target="https://dmsh1-ku.ekb.muzkult.ru/media/" TargetMode="External"/><Relationship Id="rId41" Type="http://schemas.openxmlformats.org/officeDocument/2006/relationships/hyperlink" Target="http://schoolcollection.edu.ru/catalo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catalog/" TargetMode="External"/><Relationship Id="rId11" Type="http://schemas.openxmlformats.org/officeDocument/2006/relationships/hyperlink" Target="https://infourok.ru/koncert-lekciya-dlya-uchashihsya-nachalnoj-shkoly-programmnaya-muzyka-4072724.html" TargetMode="External"/><Relationship Id="rId24" Type="http://schemas.openxmlformats.org/officeDocument/2006/relationships/hyperlink" Target="https://urok.1sept.ru/articles/660663" TargetMode="External"/><Relationship Id="rId32" Type="http://schemas.openxmlformats.org/officeDocument/2006/relationships/hyperlink" Target="https://dmsh1-ku.ekb.muzkult.ru/media/" TargetMode="External"/><Relationship Id="rId37" Type="http://schemas.openxmlformats.org/officeDocument/2006/relationships/hyperlink" Target="https://urok.1sept.ru/articles/660663" TargetMode="External"/><Relationship Id="rId40" Type="http://schemas.openxmlformats.org/officeDocument/2006/relationships/hyperlink" Target="https://urok.1sept.ru/articles/6606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msh1-ku.ekb.muzkult.ru/media/" TargetMode="External"/><Relationship Id="rId23" Type="http://schemas.openxmlformats.org/officeDocument/2006/relationships/hyperlink" Target="https://urok.1sept.ru/articles/587911" TargetMode="External"/><Relationship Id="rId28" Type="http://schemas.openxmlformats.org/officeDocument/2006/relationships/hyperlink" Target="http://schoolcollection.edu.ru/catalog/" TargetMode="External"/><Relationship Id="rId36" Type="http://schemas.openxmlformats.org/officeDocument/2006/relationships/hyperlink" Target="https://dmsh1-ku.ekb.muzkult.ru/media/2020/04/11/1252786648/Slushanie_muzy_ki" TargetMode="External"/><Relationship Id="rId10" Type="http://schemas.openxmlformats.org/officeDocument/2006/relationships/hyperlink" Target="http://schoolcollection.edu.ru/catalog/" TargetMode="External"/><Relationship Id="rId19" Type="http://schemas.openxmlformats.org/officeDocument/2006/relationships/hyperlink" Target="http://schoolcollection.edu.ru/catalog/" TargetMode="External"/><Relationship Id="rId31" Type="http://schemas.openxmlformats.org/officeDocument/2006/relationships/hyperlink" Target="https://dmsh1-ku.ekb.muzkult.ru/med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material.html?mid=16518" TargetMode="External"/><Relationship Id="rId14" Type="http://schemas.openxmlformats.org/officeDocument/2006/relationships/hyperlink" Target="http://schoolcollection.edu.ru/catalog/" TargetMode="External"/><Relationship Id="rId22" Type="http://schemas.openxmlformats.org/officeDocument/2006/relationships/hyperlink" Target="https://yandex.ru/video/preview/?text=&#1073;&#1072;&#1083;&#1077;&#1090;.%20&#1093;&#1086;&#1088;&#1077;&#1086;&#1075;&#1088;&#1072;&#1092;&#1080;&#1103;%20&#8212;%20&#1080;&#1089;&#1082;&#1091;&#1089;&#1089;&#1090;&#1074;&#1086;%20&#1090;&#1072;&#1085;&#1094;&#1072;" TargetMode="External"/><Relationship Id="rId27" Type="http://schemas.openxmlformats.org/officeDocument/2006/relationships/hyperlink" Target="https://urok.1sept.ru/articles/660663" TargetMode="External"/><Relationship Id="rId30" Type="http://schemas.openxmlformats.org/officeDocument/2006/relationships/hyperlink" Target="https://infourok.ru/material.html?mid=16518" TargetMode="External"/><Relationship Id="rId35" Type="http://schemas.openxmlformats.org/officeDocument/2006/relationships/hyperlink" Target="https://urok.1sept.ru/articles/66066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Куприянов</cp:lastModifiedBy>
  <cp:revision>4</cp:revision>
  <cp:lastPrinted>2022-09-08T07:37:00Z</cp:lastPrinted>
  <dcterms:created xsi:type="dcterms:W3CDTF">2020-09-03T17:32:00Z</dcterms:created>
  <dcterms:modified xsi:type="dcterms:W3CDTF">2022-09-08T07:39:00Z</dcterms:modified>
</cp:coreProperties>
</file>