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FC" w:rsidRDefault="00E062E6" w:rsidP="00E062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 «Иностранный</w:t>
      </w:r>
      <w:r w:rsidR="008A29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язык</w:t>
      </w:r>
      <w:r w:rsidR="008A29CB">
        <w:rPr>
          <w:b/>
          <w:sz w:val="28"/>
          <w:szCs w:val="28"/>
        </w:rPr>
        <w:t xml:space="preserve"> (английский)</w:t>
      </w:r>
      <w:r>
        <w:rPr>
          <w:b/>
          <w:sz w:val="28"/>
          <w:szCs w:val="28"/>
        </w:rPr>
        <w:t>»</w:t>
      </w:r>
      <w:r>
        <w:rPr>
          <w:b/>
          <w:spacing w:val="-2"/>
          <w:sz w:val="28"/>
          <w:szCs w:val="28"/>
        </w:rPr>
        <w:t xml:space="preserve"> 10-11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класс </w:t>
      </w:r>
    </w:p>
    <w:p w:rsidR="00EC4EF3" w:rsidRPr="00EC4EF3" w:rsidRDefault="00EC4EF3" w:rsidP="00EC4EF3">
      <w:pPr>
        <w:jc w:val="center"/>
        <w:rPr>
          <w:b/>
          <w:sz w:val="28"/>
          <w:szCs w:val="28"/>
        </w:rPr>
      </w:pPr>
      <w:r w:rsidRPr="00EC4EF3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EC4EF3">
        <w:rPr>
          <w:sz w:val="28"/>
          <w:szCs w:val="28"/>
        </w:rPr>
        <w:t>с</w:t>
      </w:r>
      <w:proofErr w:type="gramEnd"/>
      <w:r w:rsidRPr="00EC4EF3">
        <w:rPr>
          <w:sz w:val="28"/>
          <w:szCs w:val="28"/>
        </w:rPr>
        <w:t>:</w:t>
      </w:r>
    </w:p>
    <w:p w:rsidR="00EC4EF3" w:rsidRPr="00EC4EF3" w:rsidRDefault="00EC4EF3" w:rsidP="00EC4EF3">
      <w:pPr>
        <w:ind w:firstLine="510"/>
        <w:jc w:val="both"/>
        <w:rPr>
          <w:bCs/>
          <w:sz w:val="28"/>
          <w:szCs w:val="28"/>
        </w:rPr>
      </w:pPr>
      <w:r w:rsidRPr="00EC4EF3">
        <w:rPr>
          <w:sz w:val="28"/>
          <w:szCs w:val="28"/>
        </w:rPr>
        <w:t xml:space="preserve">- </w:t>
      </w:r>
      <w:r w:rsidRPr="00EC4EF3">
        <w:rPr>
          <w:bCs/>
          <w:sz w:val="28"/>
          <w:szCs w:val="28"/>
        </w:rPr>
        <w:t xml:space="preserve">приказом Министерства образования и науки Российской Федерации </w:t>
      </w:r>
      <w:r w:rsidRPr="00EC4EF3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  <w:r w:rsidRPr="00EC4EF3">
        <w:rPr>
          <w:bCs/>
          <w:sz w:val="28"/>
          <w:szCs w:val="28"/>
        </w:rPr>
        <w:t xml:space="preserve"> </w:t>
      </w:r>
    </w:p>
    <w:p w:rsidR="00EC4EF3" w:rsidRPr="00EC4EF3" w:rsidRDefault="00EC4EF3" w:rsidP="00EC4EF3">
      <w:pPr>
        <w:ind w:firstLine="510"/>
        <w:jc w:val="both"/>
        <w:rPr>
          <w:bCs/>
          <w:sz w:val="28"/>
          <w:szCs w:val="28"/>
        </w:rPr>
      </w:pPr>
      <w:r w:rsidRPr="00EC4EF3">
        <w:rPr>
          <w:bCs/>
          <w:sz w:val="28"/>
          <w:szCs w:val="28"/>
        </w:rPr>
        <w:t>- примерной основной образовательной программой среднего общего образования (</w:t>
      </w:r>
      <w:proofErr w:type="gramStart"/>
      <w:r w:rsidRPr="00EC4EF3">
        <w:rPr>
          <w:bCs/>
          <w:sz w:val="28"/>
          <w:szCs w:val="28"/>
        </w:rPr>
        <w:t>одобрена</w:t>
      </w:r>
      <w:proofErr w:type="gramEnd"/>
      <w:r w:rsidRPr="00EC4EF3"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28.06.2016 г. № 2/16-з);</w:t>
      </w:r>
    </w:p>
    <w:p w:rsidR="00EC4EF3" w:rsidRPr="00EC4EF3" w:rsidRDefault="00EC4EF3" w:rsidP="00EC4EF3">
      <w:pPr>
        <w:ind w:firstLine="510"/>
        <w:jc w:val="both"/>
        <w:rPr>
          <w:bCs/>
          <w:sz w:val="28"/>
          <w:szCs w:val="28"/>
        </w:rPr>
      </w:pPr>
      <w:r w:rsidRPr="00EC4EF3">
        <w:rPr>
          <w:bCs/>
          <w:sz w:val="28"/>
          <w:szCs w:val="28"/>
        </w:rPr>
        <w:t xml:space="preserve">- программой среднего общего образования МБОУ </w:t>
      </w:r>
      <w:proofErr w:type="spellStart"/>
      <w:r w:rsidR="009C6AD1">
        <w:rPr>
          <w:bCs/>
          <w:sz w:val="28"/>
          <w:szCs w:val="28"/>
        </w:rPr>
        <w:t>Тагинская</w:t>
      </w:r>
      <w:r w:rsidRPr="00EC4EF3">
        <w:rPr>
          <w:bCs/>
          <w:sz w:val="28"/>
          <w:szCs w:val="28"/>
        </w:rPr>
        <w:t>я</w:t>
      </w:r>
      <w:proofErr w:type="spellEnd"/>
      <w:r w:rsidRPr="00EC4EF3">
        <w:rPr>
          <w:bCs/>
          <w:sz w:val="28"/>
          <w:szCs w:val="28"/>
        </w:rPr>
        <w:t xml:space="preserve"> средняя общеобразовательная школа (прото</w:t>
      </w:r>
      <w:r w:rsidR="009C6AD1">
        <w:rPr>
          <w:bCs/>
          <w:sz w:val="28"/>
          <w:szCs w:val="28"/>
        </w:rPr>
        <w:t>кол Педагогического совета от 29</w:t>
      </w:r>
      <w:r w:rsidRPr="00EC4EF3">
        <w:rPr>
          <w:bCs/>
          <w:sz w:val="28"/>
          <w:szCs w:val="28"/>
        </w:rPr>
        <w:t>.08.202</w:t>
      </w:r>
      <w:r w:rsidR="009C6AD1">
        <w:rPr>
          <w:bCs/>
          <w:sz w:val="28"/>
          <w:szCs w:val="28"/>
        </w:rPr>
        <w:t>2 г. № 1, приказ директора от 29.08.2022 г. № 93</w:t>
      </w:r>
      <w:bookmarkStart w:id="0" w:name="_GoBack"/>
      <w:bookmarkEnd w:id="0"/>
      <w:r w:rsidRPr="00EC4EF3">
        <w:rPr>
          <w:bCs/>
          <w:sz w:val="28"/>
          <w:szCs w:val="28"/>
        </w:rPr>
        <w:t>).</w:t>
      </w:r>
    </w:p>
    <w:p w:rsidR="00936CAD" w:rsidRPr="00E062E6" w:rsidRDefault="00936CAD" w:rsidP="00E062E6">
      <w:pPr>
        <w:pStyle w:val="a4"/>
        <w:ind w:firstLine="567"/>
        <w:rPr>
          <w:sz w:val="28"/>
          <w:szCs w:val="28"/>
        </w:rPr>
      </w:pP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 xml:space="preserve">В процессе изучения </w:t>
      </w:r>
      <w:r w:rsidR="00EC4EF3">
        <w:rPr>
          <w:color w:val="000000"/>
          <w:sz w:val="28"/>
          <w:szCs w:val="28"/>
        </w:rPr>
        <w:t>английского</w:t>
      </w:r>
      <w:r w:rsidRPr="00E062E6">
        <w:rPr>
          <w:color w:val="000000"/>
          <w:sz w:val="28"/>
          <w:szCs w:val="28"/>
        </w:rPr>
        <w:t xml:space="preserve"> языка реализуются следующие </w:t>
      </w:r>
      <w:r w:rsidRPr="00EC4EF3">
        <w:rPr>
          <w:b/>
          <w:color w:val="000000"/>
          <w:sz w:val="28"/>
          <w:szCs w:val="28"/>
        </w:rPr>
        <w:t>цели</w:t>
      </w:r>
      <w:r w:rsidRPr="00E062E6">
        <w:rPr>
          <w:color w:val="000000"/>
          <w:sz w:val="28"/>
          <w:szCs w:val="28"/>
        </w:rPr>
        <w:t>: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>формирование дальнейшей коммуникативной компетенции обучающихся речевой, языковой, социокультурной, компенсаторной, учебно-познавательной);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 xml:space="preserve">речевая компетенция - совершенствование коммуникативных умений в четырех видах речевой деятельности (говорении, </w:t>
      </w:r>
      <w:proofErr w:type="spellStart"/>
      <w:r w:rsidRPr="00E062E6">
        <w:rPr>
          <w:color w:val="000000"/>
          <w:sz w:val="28"/>
          <w:szCs w:val="28"/>
        </w:rPr>
        <w:t>аудировании</w:t>
      </w:r>
      <w:proofErr w:type="spellEnd"/>
      <w:r w:rsidRPr="00E062E6">
        <w:rPr>
          <w:color w:val="000000"/>
          <w:sz w:val="28"/>
          <w:szCs w:val="28"/>
        </w:rPr>
        <w:t>, чтении, письме);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>языковая компетенция - систематизация ранее изученного материала, овладение новыми языковыми единицами в коммуникативных целях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 xml:space="preserve">социокультурная компетенция - увеличение объема знаний о </w:t>
      </w:r>
      <w:proofErr w:type="spellStart"/>
      <w:r w:rsidRPr="00E062E6">
        <w:rPr>
          <w:color w:val="000000"/>
          <w:sz w:val="28"/>
          <w:szCs w:val="28"/>
        </w:rPr>
        <w:t>социокульнтурной</w:t>
      </w:r>
      <w:proofErr w:type="spellEnd"/>
      <w:r w:rsidRPr="00E062E6">
        <w:rPr>
          <w:color w:val="000000"/>
          <w:sz w:val="28"/>
          <w:szCs w:val="28"/>
        </w:rPr>
        <w:t xml:space="preserve"> специфике изучаемого языка, формирование умения выделять общее и специфическое в культуре своей страны и страны изучаемого языка, совершенствование умений строить свое речевое и неречевое поведение адекватно этой специфике;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>компенсаторная компетенция -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>учебно-познавательная компетенция - развитие общих и специальных учебных умений, позволяющих совершенствовать учебную деятельность по овладению иноязычным языком, удовлетворять с его помощью познавательные интересы в других областях знаний;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•</w:t>
      </w:r>
      <w:r w:rsidRPr="00E062E6">
        <w:rPr>
          <w:color w:val="000000"/>
          <w:sz w:val="28"/>
          <w:szCs w:val="28"/>
        </w:rPr>
        <w:tab/>
        <w:t>развитие и воспитание способности и готовности к самостоятельному и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непрерывному изучению иностранного языка, использование иностранного языка в других областях знаний, личностное самоопределение учащихся в отношении их будущей профессии, их социальная адаптация, формирование качеств гражданина и патриота.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 xml:space="preserve">Основными задачами обучения </w:t>
      </w:r>
      <w:r w:rsidR="00EC4EF3">
        <w:rPr>
          <w:color w:val="000000"/>
          <w:sz w:val="28"/>
          <w:szCs w:val="28"/>
        </w:rPr>
        <w:t>английскому</w:t>
      </w:r>
      <w:r w:rsidRPr="00E062E6">
        <w:rPr>
          <w:color w:val="000000"/>
          <w:sz w:val="28"/>
          <w:szCs w:val="28"/>
        </w:rPr>
        <w:t xml:space="preserve"> языку являются: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>расширение и систематизация знаний и умений, приобретенных в 5-9 классах;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>совершенствование способности устного и письменного общения с выражением своего мнения, эмоций и чувств;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 xml:space="preserve">ознакомление с лингвистическим и культурным многообразием </w:t>
      </w:r>
      <w:r w:rsidR="00EC4EF3">
        <w:rPr>
          <w:color w:val="000000"/>
          <w:sz w:val="28"/>
          <w:szCs w:val="28"/>
        </w:rPr>
        <w:t>Англии</w:t>
      </w:r>
      <w:r w:rsidRPr="00E062E6">
        <w:rPr>
          <w:color w:val="000000"/>
          <w:sz w:val="28"/>
          <w:szCs w:val="28"/>
        </w:rPr>
        <w:t xml:space="preserve"> и </w:t>
      </w:r>
      <w:r w:rsidR="00EC4EF3">
        <w:rPr>
          <w:color w:val="000000"/>
          <w:sz w:val="28"/>
          <w:szCs w:val="28"/>
        </w:rPr>
        <w:lastRenderedPageBreak/>
        <w:t>англ</w:t>
      </w:r>
      <w:r w:rsidRPr="00E062E6">
        <w:rPr>
          <w:color w:val="000000"/>
          <w:sz w:val="28"/>
          <w:szCs w:val="28"/>
        </w:rPr>
        <w:t>оговорящих стран;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>расширение кругозора учащихся и общеобразовательной компетентности;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>приобретение прочных базовых знаний о</w:t>
      </w:r>
      <w:r w:rsidR="00EC4EF3">
        <w:rPr>
          <w:color w:val="000000"/>
          <w:sz w:val="28"/>
          <w:szCs w:val="28"/>
        </w:rPr>
        <w:t>б</w:t>
      </w:r>
      <w:r w:rsidRPr="00E062E6">
        <w:rPr>
          <w:color w:val="000000"/>
          <w:sz w:val="28"/>
          <w:szCs w:val="28"/>
        </w:rPr>
        <w:t xml:space="preserve"> </w:t>
      </w:r>
      <w:r w:rsidR="00EC4EF3">
        <w:rPr>
          <w:color w:val="000000"/>
          <w:sz w:val="28"/>
          <w:szCs w:val="28"/>
        </w:rPr>
        <w:t>Англии</w:t>
      </w:r>
      <w:r w:rsidRPr="00E062E6">
        <w:rPr>
          <w:color w:val="000000"/>
          <w:sz w:val="28"/>
          <w:szCs w:val="28"/>
        </w:rPr>
        <w:t>, её истории, региональных традициях, обычаях и реалиях;</w:t>
      </w:r>
    </w:p>
    <w:p w:rsidR="00E062E6" w:rsidRPr="00E062E6" w:rsidRDefault="00E062E6" w:rsidP="00E062E6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>формирование аналитического подхода к изучению зарубежной культуры в сопоставлении с культурой свое страны;</w:t>
      </w:r>
    </w:p>
    <w:p w:rsidR="00E062E6" w:rsidRDefault="00E062E6" w:rsidP="008A29CB">
      <w:pPr>
        <w:ind w:firstLine="567"/>
        <w:jc w:val="both"/>
        <w:rPr>
          <w:color w:val="000000"/>
          <w:sz w:val="28"/>
          <w:szCs w:val="28"/>
        </w:rPr>
      </w:pPr>
      <w:r w:rsidRPr="00E062E6">
        <w:rPr>
          <w:color w:val="000000"/>
          <w:sz w:val="28"/>
          <w:szCs w:val="28"/>
        </w:rPr>
        <w:t>-</w:t>
      </w:r>
      <w:r w:rsidRPr="00E062E6">
        <w:rPr>
          <w:color w:val="000000"/>
          <w:sz w:val="28"/>
          <w:szCs w:val="28"/>
        </w:rPr>
        <w:tab/>
        <w:t>развитие у учащихся языковой культуры описания реалий страны изучаемого языка и реалий российской жизни на иностранном языке.</w:t>
      </w:r>
    </w:p>
    <w:p w:rsidR="008A29CB" w:rsidRDefault="008A29CB" w:rsidP="008A29CB">
      <w:pPr>
        <w:ind w:firstLine="567"/>
        <w:jc w:val="both"/>
        <w:rPr>
          <w:color w:val="000000"/>
          <w:sz w:val="28"/>
          <w:szCs w:val="28"/>
        </w:rPr>
      </w:pPr>
    </w:p>
    <w:p w:rsidR="008A29CB" w:rsidRDefault="008A29CB" w:rsidP="008A29CB">
      <w:pPr>
        <w:pStyle w:val="a4"/>
        <w:ind w:firstLine="567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>
        <w:rPr>
          <w:iCs/>
          <w:color w:val="000000"/>
          <w:sz w:val="28"/>
          <w:szCs w:val="28"/>
        </w:rPr>
        <w:t>у</w:t>
      </w:r>
      <w:r>
        <w:rPr>
          <w:sz w:val="28"/>
          <w:szCs w:val="28"/>
        </w:rPr>
        <w:t xml:space="preserve">чебный предмет предназначен для обучающихся 10-11 классов; рассчитан на 3 ч в неделю (всего 204 часов): 10 класс-102 ч (34 учебные недели), 11 класс -102 (34 учебные недели). </w:t>
      </w:r>
    </w:p>
    <w:p w:rsidR="00C33FBA" w:rsidRDefault="008A29CB" w:rsidP="00C33FBA">
      <w:pPr>
        <w:pStyle w:val="a4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УМК:</w:t>
      </w:r>
      <w:r w:rsidRPr="00E120C5">
        <w:rPr>
          <w:sz w:val="28"/>
          <w:szCs w:val="28"/>
        </w:rPr>
        <w:t xml:space="preserve"> </w:t>
      </w:r>
    </w:p>
    <w:p w:rsidR="008A29CB" w:rsidRPr="00E120C5" w:rsidRDefault="008A29CB" w:rsidP="008A29CB">
      <w:pPr>
        <w:pStyle w:val="a4"/>
        <w:ind w:firstLine="567"/>
        <w:jc w:val="left"/>
        <w:rPr>
          <w:sz w:val="28"/>
          <w:szCs w:val="28"/>
        </w:rPr>
      </w:pPr>
      <w:r w:rsidRPr="00E120C5">
        <w:rPr>
          <w:sz w:val="28"/>
          <w:szCs w:val="28"/>
        </w:rPr>
        <w:t xml:space="preserve">«Английский язык: Английский язык в фокусе/ </w:t>
      </w:r>
      <w:proofErr w:type="spellStart"/>
      <w:r w:rsidRPr="00E120C5">
        <w:rPr>
          <w:sz w:val="28"/>
          <w:szCs w:val="28"/>
        </w:rPr>
        <w:t>Spotlight</w:t>
      </w:r>
      <w:proofErr w:type="spellEnd"/>
      <w:r w:rsidRPr="00E120C5">
        <w:rPr>
          <w:sz w:val="28"/>
          <w:szCs w:val="28"/>
        </w:rPr>
        <w:t xml:space="preserve">» авторов Ю.В. Ваулина, Дж. </w:t>
      </w:r>
      <w:r>
        <w:rPr>
          <w:sz w:val="28"/>
          <w:szCs w:val="28"/>
        </w:rPr>
        <w:t xml:space="preserve">Дули, О.Е. </w:t>
      </w:r>
      <w:proofErr w:type="spellStart"/>
      <w:r>
        <w:rPr>
          <w:sz w:val="28"/>
          <w:szCs w:val="28"/>
        </w:rPr>
        <w:t>Подоляко</w:t>
      </w:r>
      <w:proofErr w:type="spellEnd"/>
      <w:r>
        <w:rPr>
          <w:sz w:val="28"/>
          <w:szCs w:val="28"/>
        </w:rPr>
        <w:t>, В. Эванс, 10</w:t>
      </w:r>
      <w:r w:rsidRPr="00E120C5">
        <w:rPr>
          <w:sz w:val="28"/>
          <w:szCs w:val="28"/>
        </w:rPr>
        <w:t xml:space="preserve"> класс</w:t>
      </w:r>
    </w:p>
    <w:p w:rsidR="008A29CB" w:rsidRPr="00E120C5" w:rsidRDefault="008A29CB" w:rsidP="008A29CB">
      <w:pPr>
        <w:pStyle w:val="a4"/>
        <w:ind w:firstLine="567"/>
        <w:jc w:val="left"/>
        <w:rPr>
          <w:sz w:val="28"/>
          <w:szCs w:val="28"/>
        </w:rPr>
      </w:pPr>
      <w:r w:rsidRPr="00E120C5">
        <w:rPr>
          <w:sz w:val="28"/>
          <w:szCs w:val="28"/>
        </w:rPr>
        <w:t xml:space="preserve">«Английский язык: Английский язык в фокусе/ </w:t>
      </w:r>
      <w:proofErr w:type="spellStart"/>
      <w:r w:rsidRPr="00E120C5">
        <w:rPr>
          <w:sz w:val="28"/>
          <w:szCs w:val="28"/>
        </w:rPr>
        <w:t>Spotlight</w:t>
      </w:r>
      <w:proofErr w:type="spellEnd"/>
      <w:r w:rsidRPr="00E120C5">
        <w:rPr>
          <w:sz w:val="28"/>
          <w:szCs w:val="28"/>
        </w:rPr>
        <w:t xml:space="preserve">» авторов Ю.В. Ваулина, Дж. </w:t>
      </w:r>
      <w:r>
        <w:rPr>
          <w:sz w:val="28"/>
          <w:szCs w:val="28"/>
        </w:rPr>
        <w:t xml:space="preserve">Дули, О.Е. </w:t>
      </w:r>
      <w:proofErr w:type="spellStart"/>
      <w:r>
        <w:rPr>
          <w:sz w:val="28"/>
          <w:szCs w:val="28"/>
        </w:rPr>
        <w:t>Подоляко</w:t>
      </w:r>
      <w:proofErr w:type="spellEnd"/>
      <w:r>
        <w:rPr>
          <w:sz w:val="28"/>
          <w:szCs w:val="28"/>
        </w:rPr>
        <w:t>, В. Эванс, 11</w:t>
      </w:r>
      <w:r w:rsidRPr="00E120C5">
        <w:rPr>
          <w:sz w:val="28"/>
          <w:szCs w:val="28"/>
        </w:rPr>
        <w:t xml:space="preserve"> класс</w:t>
      </w:r>
    </w:p>
    <w:p w:rsidR="00097CFC" w:rsidRDefault="00097CFC">
      <w:pPr>
        <w:pStyle w:val="a4"/>
        <w:jc w:val="left"/>
        <w:rPr>
          <w:sz w:val="28"/>
          <w:szCs w:val="28"/>
        </w:rPr>
      </w:pPr>
    </w:p>
    <w:sectPr w:rsidR="00097CFC">
      <w:pgSz w:w="11906" w:h="16838"/>
      <w:pgMar w:top="1136" w:right="1136" w:bottom="1136" w:left="11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61E9"/>
    <w:multiLevelType w:val="multilevel"/>
    <w:tmpl w:val="EEA60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16418E"/>
    <w:multiLevelType w:val="multilevel"/>
    <w:tmpl w:val="70DE6AF6"/>
    <w:lvl w:ilvl="0">
      <w:start w:val="1"/>
      <w:numFmt w:val="decimal"/>
      <w:lvlText w:val="%1)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2)"/>
      <w:lvlJc w:val="left"/>
      <w:pPr>
        <w:tabs>
          <w:tab w:val="num" w:pos="8375"/>
        </w:tabs>
        <w:ind w:left="8375" w:hanging="360"/>
      </w:pPr>
    </w:lvl>
    <w:lvl w:ilvl="2">
      <w:start w:val="1"/>
      <w:numFmt w:val="decimal"/>
      <w:lvlText w:val="%3)"/>
      <w:lvlJc w:val="left"/>
      <w:pPr>
        <w:tabs>
          <w:tab w:val="num" w:pos="8735"/>
        </w:tabs>
        <w:ind w:left="8735" w:hanging="360"/>
      </w:pPr>
    </w:lvl>
    <w:lvl w:ilvl="3">
      <w:start w:val="1"/>
      <w:numFmt w:val="decimal"/>
      <w:lvlText w:val="%4)"/>
      <w:lvlJc w:val="left"/>
      <w:pPr>
        <w:tabs>
          <w:tab w:val="num" w:pos="9095"/>
        </w:tabs>
        <w:ind w:left="9095" w:hanging="360"/>
      </w:pPr>
    </w:lvl>
    <w:lvl w:ilvl="4">
      <w:start w:val="1"/>
      <w:numFmt w:val="decimal"/>
      <w:lvlText w:val="%5)"/>
      <w:lvlJc w:val="left"/>
      <w:pPr>
        <w:tabs>
          <w:tab w:val="num" w:pos="9455"/>
        </w:tabs>
        <w:ind w:left="9455" w:hanging="360"/>
      </w:pPr>
    </w:lvl>
    <w:lvl w:ilvl="5">
      <w:start w:val="1"/>
      <w:numFmt w:val="decimal"/>
      <w:lvlText w:val="%6)"/>
      <w:lvlJc w:val="left"/>
      <w:pPr>
        <w:tabs>
          <w:tab w:val="num" w:pos="9815"/>
        </w:tabs>
        <w:ind w:left="9815" w:hanging="360"/>
      </w:pPr>
    </w:lvl>
    <w:lvl w:ilvl="6">
      <w:start w:val="1"/>
      <w:numFmt w:val="decimal"/>
      <w:lvlText w:val="%7)"/>
      <w:lvlJc w:val="left"/>
      <w:pPr>
        <w:tabs>
          <w:tab w:val="num" w:pos="10175"/>
        </w:tabs>
        <w:ind w:left="10175" w:hanging="360"/>
      </w:pPr>
    </w:lvl>
    <w:lvl w:ilvl="7">
      <w:start w:val="1"/>
      <w:numFmt w:val="decimal"/>
      <w:lvlText w:val="%8)"/>
      <w:lvlJc w:val="left"/>
      <w:pPr>
        <w:tabs>
          <w:tab w:val="num" w:pos="10535"/>
        </w:tabs>
        <w:ind w:left="10535" w:hanging="360"/>
      </w:pPr>
    </w:lvl>
    <w:lvl w:ilvl="8">
      <w:start w:val="1"/>
      <w:numFmt w:val="decimal"/>
      <w:lvlText w:val="%9)"/>
      <w:lvlJc w:val="left"/>
      <w:pPr>
        <w:tabs>
          <w:tab w:val="num" w:pos="10895"/>
        </w:tabs>
        <w:ind w:left="1089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97CFC"/>
    <w:rsid w:val="00097CFC"/>
    <w:rsid w:val="008A29CB"/>
    <w:rsid w:val="00936CAD"/>
    <w:rsid w:val="009C6AD1"/>
    <w:rsid w:val="00B97BAD"/>
    <w:rsid w:val="00C33FBA"/>
    <w:rsid w:val="00E062E6"/>
    <w:rsid w:val="00E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512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Куприянов</cp:lastModifiedBy>
  <cp:revision>22</cp:revision>
  <dcterms:created xsi:type="dcterms:W3CDTF">2021-07-02T07:23:00Z</dcterms:created>
  <dcterms:modified xsi:type="dcterms:W3CDTF">2023-03-31T05:45:00Z</dcterms:modified>
  <dc:language>ru-RU</dc:language>
</cp:coreProperties>
</file>