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61" w:rsidRDefault="00162261" w:rsidP="00162261">
      <w:pPr>
        <w:pStyle w:val="c2"/>
        <w:shd w:val="clear" w:color="auto" w:fill="FFFFFF"/>
        <w:spacing w:before="0" w:beforeAutospacing="0" w:after="0" w:afterAutospacing="0"/>
        <w:ind w:left="-567" w:right="-1" w:firstLine="425"/>
        <w:jc w:val="both"/>
        <w:rPr>
          <w:b/>
          <w:sz w:val="28"/>
          <w:szCs w:val="28"/>
          <w:lang w:eastAsia="en-US"/>
        </w:rPr>
      </w:pPr>
      <w:r w:rsidRPr="00162444">
        <w:rPr>
          <w:b/>
          <w:sz w:val="28"/>
          <w:szCs w:val="28"/>
          <w:lang w:eastAsia="en-US"/>
        </w:rPr>
        <w:t>Планиру</w:t>
      </w:r>
      <w:bookmarkStart w:id="0" w:name="_GoBack"/>
      <w:bookmarkEnd w:id="0"/>
      <w:r w:rsidRPr="00162444">
        <w:rPr>
          <w:b/>
          <w:sz w:val="28"/>
          <w:szCs w:val="28"/>
          <w:lang w:eastAsia="en-US"/>
        </w:rPr>
        <w:t xml:space="preserve">емые результаты </w:t>
      </w:r>
      <w:r w:rsidRPr="00162444">
        <w:rPr>
          <w:rFonts w:ascii="inherit" w:hAnsi="inherit" w:cs="Arial"/>
          <w:b/>
          <w:sz w:val="28"/>
          <w:szCs w:val="22"/>
          <w:bdr w:val="none" w:sz="0" w:space="0" w:color="auto" w:frame="1"/>
          <w:lang w:eastAsia="en-US"/>
        </w:rPr>
        <w:t xml:space="preserve">освоения </w:t>
      </w:r>
      <w:r w:rsidRPr="00162444">
        <w:rPr>
          <w:b/>
          <w:sz w:val="28"/>
          <w:szCs w:val="28"/>
          <w:lang w:eastAsia="en-US"/>
        </w:rPr>
        <w:t>учебного предмета</w:t>
      </w:r>
    </w:p>
    <w:p w:rsidR="00162261" w:rsidRPr="00162444" w:rsidRDefault="00162261" w:rsidP="00162261">
      <w:pPr>
        <w:pStyle w:val="c2"/>
        <w:spacing w:after="0"/>
        <w:ind w:left="-567" w:right="-1" w:firstLine="425"/>
        <w:jc w:val="both"/>
        <w:rPr>
          <w:color w:val="000000"/>
          <w:sz w:val="28"/>
          <w:szCs w:val="28"/>
        </w:rPr>
      </w:pPr>
      <w:r w:rsidRPr="00162444">
        <w:rPr>
          <w:b/>
          <w:bCs/>
          <w:color w:val="000000"/>
          <w:sz w:val="28"/>
          <w:szCs w:val="28"/>
        </w:rPr>
        <w:t xml:space="preserve">В результате прохождения программы данного курса, </w:t>
      </w:r>
      <w:r>
        <w:rPr>
          <w:b/>
          <w:bCs/>
          <w:color w:val="000000"/>
          <w:sz w:val="28"/>
          <w:szCs w:val="28"/>
        </w:rPr>
        <w:t>обучающиес</w:t>
      </w:r>
      <w:r w:rsidRPr="00162444">
        <w:rPr>
          <w:b/>
          <w:bCs/>
          <w:color w:val="000000"/>
          <w:sz w:val="28"/>
          <w:szCs w:val="28"/>
        </w:rPr>
        <w:t>я</w:t>
      </w:r>
    </w:p>
    <w:p w:rsidR="00162261" w:rsidRPr="00162444" w:rsidRDefault="00162261" w:rsidP="00162261">
      <w:pPr>
        <w:pStyle w:val="c2"/>
        <w:spacing w:after="0"/>
        <w:ind w:left="-567" w:right="-1" w:firstLine="425"/>
        <w:jc w:val="both"/>
        <w:rPr>
          <w:color w:val="000000"/>
          <w:sz w:val="28"/>
          <w:szCs w:val="28"/>
        </w:rPr>
      </w:pPr>
      <w:r w:rsidRPr="00162444">
        <w:rPr>
          <w:b/>
          <w:bCs/>
          <w:color w:val="000000"/>
          <w:sz w:val="28"/>
          <w:szCs w:val="28"/>
        </w:rPr>
        <w:t>должны иметь представление:</w:t>
      </w:r>
    </w:p>
    <w:p w:rsidR="00162261" w:rsidRPr="00162444" w:rsidRDefault="00162261" w:rsidP="00162261">
      <w:pPr>
        <w:pStyle w:val="c2"/>
        <w:numPr>
          <w:ilvl w:val="0"/>
          <w:numId w:val="1"/>
        </w:numPr>
        <w:spacing w:after="0"/>
        <w:ind w:right="-1"/>
        <w:jc w:val="both"/>
        <w:rPr>
          <w:color w:val="000000"/>
          <w:sz w:val="28"/>
          <w:szCs w:val="28"/>
        </w:rPr>
      </w:pPr>
      <w:r w:rsidRPr="00162444">
        <w:rPr>
          <w:color w:val="000000"/>
          <w:sz w:val="28"/>
          <w:szCs w:val="28"/>
        </w:rPr>
        <w:t>об истории развития туризма;</w:t>
      </w:r>
    </w:p>
    <w:p w:rsidR="00162261" w:rsidRPr="00162444" w:rsidRDefault="00162261" w:rsidP="00162261">
      <w:pPr>
        <w:pStyle w:val="c2"/>
        <w:numPr>
          <w:ilvl w:val="0"/>
          <w:numId w:val="1"/>
        </w:numPr>
        <w:spacing w:after="0"/>
        <w:ind w:right="-1"/>
        <w:jc w:val="both"/>
        <w:rPr>
          <w:color w:val="000000"/>
          <w:sz w:val="28"/>
          <w:szCs w:val="28"/>
        </w:rPr>
      </w:pPr>
      <w:r w:rsidRPr="00162444">
        <w:rPr>
          <w:color w:val="000000"/>
          <w:sz w:val="28"/>
          <w:szCs w:val="28"/>
        </w:rPr>
        <w:t>о классификации туризма;</w:t>
      </w:r>
    </w:p>
    <w:p w:rsidR="00162261" w:rsidRPr="00162444" w:rsidRDefault="00162261" w:rsidP="00162261">
      <w:pPr>
        <w:pStyle w:val="c2"/>
        <w:numPr>
          <w:ilvl w:val="0"/>
          <w:numId w:val="1"/>
        </w:numPr>
        <w:spacing w:after="0"/>
        <w:ind w:right="-1"/>
        <w:jc w:val="both"/>
        <w:rPr>
          <w:color w:val="000000"/>
          <w:sz w:val="28"/>
          <w:szCs w:val="28"/>
        </w:rPr>
      </w:pPr>
      <w:r w:rsidRPr="00162444">
        <w:rPr>
          <w:color w:val="000000"/>
          <w:sz w:val="28"/>
          <w:szCs w:val="28"/>
        </w:rPr>
        <w:t>о месте туризма в современном российском обществе;</w:t>
      </w:r>
    </w:p>
    <w:p w:rsidR="00162261" w:rsidRPr="00162444" w:rsidRDefault="00162261" w:rsidP="00162261">
      <w:pPr>
        <w:pStyle w:val="c2"/>
        <w:numPr>
          <w:ilvl w:val="0"/>
          <w:numId w:val="1"/>
        </w:numPr>
        <w:spacing w:after="0"/>
        <w:ind w:right="-1"/>
        <w:jc w:val="both"/>
        <w:rPr>
          <w:color w:val="000000"/>
          <w:sz w:val="28"/>
          <w:szCs w:val="28"/>
        </w:rPr>
      </w:pPr>
      <w:r w:rsidRPr="00162444">
        <w:rPr>
          <w:color w:val="000000"/>
          <w:sz w:val="28"/>
          <w:szCs w:val="28"/>
        </w:rPr>
        <w:t>об уровне развития спортивного туризма в России;</w:t>
      </w:r>
    </w:p>
    <w:p w:rsidR="00162261" w:rsidRPr="00162444" w:rsidRDefault="00162261" w:rsidP="00162261">
      <w:pPr>
        <w:pStyle w:val="c2"/>
        <w:numPr>
          <w:ilvl w:val="0"/>
          <w:numId w:val="1"/>
        </w:numPr>
        <w:spacing w:after="0"/>
        <w:ind w:right="-1"/>
        <w:jc w:val="both"/>
        <w:rPr>
          <w:color w:val="000000"/>
          <w:sz w:val="28"/>
          <w:szCs w:val="28"/>
        </w:rPr>
      </w:pPr>
      <w:r w:rsidRPr="00162444">
        <w:rPr>
          <w:color w:val="000000"/>
          <w:sz w:val="28"/>
          <w:szCs w:val="28"/>
        </w:rPr>
        <w:t>об особенностях физической подготовки туристов различной направленности;</w:t>
      </w:r>
    </w:p>
    <w:p w:rsidR="00162261" w:rsidRPr="00162444" w:rsidRDefault="00162261" w:rsidP="00162261">
      <w:pPr>
        <w:pStyle w:val="c2"/>
        <w:numPr>
          <w:ilvl w:val="0"/>
          <w:numId w:val="1"/>
        </w:numPr>
        <w:spacing w:after="0"/>
        <w:ind w:right="-1"/>
        <w:jc w:val="both"/>
        <w:rPr>
          <w:color w:val="000000"/>
          <w:sz w:val="28"/>
          <w:szCs w:val="28"/>
        </w:rPr>
      </w:pPr>
      <w:r w:rsidRPr="00162444">
        <w:rPr>
          <w:color w:val="000000"/>
          <w:sz w:val="28"/>
          <w:szCs w:val="28"/>
        </w:rPr>
        <w:t>о подстерегающих опасностях, травмах и заболеваниях, обусловленных неправильным действием туристов.</w:t>
      </w:r>
    </w:p>
    <w:p w:rsidR="00162261" w:rsidRPr="00162444" w:rsidRDefault="00162261" w:rsidP="00162261">
      <w:pPr>
        <w:pStyle w:val="c2"/>
        <w:spacing w:after="0"/>
        <w:ind w:left="-142" w:right="-1"/>
        <w:jc w:val="both"/>
        <w:rPr>
          <w:color w:val="000000"/>
          <w:sz w:val="28"/>
          <w:szCs w:val="28"/>
        </w:rPr>
      </w:pPr>
      <w:r>
        <w:rPr>
          <w:b/>
          <w:bCs/>
          <w:color w:val="000000"/>
          <w:sz w:val="28"/>
          <w:szCs w:val="28"/>
        </w:rPr>
        <w:t>Обучающиеся</w:t>
      </w:r>
      <w:r w:rsidRPr="00162444">
        <w:rPr>
          <w:b/>
          <w:bCs/>
          <w:color w:val="000000"/>
          <w:sz w:val="28"/>
          <w:szCs w:val="28"/>
        </w:rPr>
        <w:t xml:space="preserve"> должны знать:</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историю становления и развития района, своего населенного пункта в контексте основных исторических событий, его традициях и культуре;</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замечательных людей своего населенного пункта, района;</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особенности природных условий родного края, природу, животный, растительный мир, знать основы краеведческой подготовки;</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основы техники и тактики лыжного и пешеходного туризма;</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основы технических и тактических приемов спортивного ориентирования;</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способы развития основных физических качеств необходимых туристу (сила, выносливость, быстрота), функциональные возможности своего организма;</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основные правила поведения в лесу (походе);</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как приготовить пищу с использованием природных ресурсов (дичь, рыба, грибы, ягоды, травы);</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технику безопасности при проведении похода, на биваке, при движении на маршруте, при заготовке дров, разведении и работе у костра;</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как вести себя в экстремальной ситуации, опасности, травмы и заболевания, связанные с неблагоприятными метеорологическими условиями, с дикими животными и ядовитыми растениями, насекомыми;</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сигналы бедствий, правила и приемы транспортировки пострадавшего;</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узлы, уметь их вязать и знать их назначение, уметь правильно применять их на практике;</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условные топографические знаки спортивных карт;</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приемы ориентирования карты, способы определения точки стояния;</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рельеф местности и его изображение на спортивных картах;</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правила упаковки и транспортировки продуктов в походе;</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lastRenderedPageBreak/>
        <w:t>типы, виды костров и их назначение;</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туристические песни, игры;</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правила проведения соревнований по туризму;</w:t>
      </w:r>
    </w:p>
    <w:p w:rsidR="00162261" w:rsidRPr="00162444" w:rsidRDefault="00162261" w:rsidP="00162261">
      <w:pPr>
        <w:pStyle w:val="c2"/>
        <w:numPr>
          <w:ilvl w:val="0"/>
          <w:numId w:val="2"/>
        </w:numPr>
        <w:spacing w:after="0"/>
        <w:ind w:right="-1"/>
        <w:jc w:val="both"/>
        <w:rPr>
          <w:color w:val="000000"/>
          <w:sz w:val="28"/>
          <w:szCs w:val="28"/>
        </w:rPr>
      </w:pPr>
      <w:r w:rsidRPr="00162444">
        <w:rPr>
          <w:color w:val="000000"/>
          <w:sz w:val="28"/>
          <w:szCs w:val="28"/>
        </w:rPr>
        <w:t>основы гигиены туриста.</w:t>
      </w:r>
    </w:p>
    <w:p w:rsidR="00162261" w:rsidRPr="00162444" w:rsidRDefault="00162261" w:rsidP="00162261">
      <w:pPr>
        <w:pStyle w:val="c2"/>
        <w:spacing w:after="0"/>
        <w:ind w:left="-142" w:right="-1"/>
        <w:jc w:val="both"/>
        <w:rPr>
          <w:color w:val="000000"/>
          <w:sz w:val="28"/>
          <w:szCs w:val="28"/>
        </w:rPr>
      </w:pPr>
      <w:r>
        <w:rPr>
          <w:b/>
          <w:bCs/>
          <w:color w:val="000000"/>
          <w:sz w:val="28"/>
          <w:szCs w:val="28"/>
        </w:rPr>
        <w:t>Обучающиес</w:t>
      </w:r>
      <w:r w:rsidRPr="00162444">
        <w:rPr>
          <w:b/>
          <w:bCs/>
          <w:color w:val="000000"/>
          <w:sz w:val="28"/>
          <w:szCs w:val="28"/>
        </w:rPr>
        <w:t>я должны уметь:</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определять географическое положение, границы района, называть и показывать формы рельефа;</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проводить краеведческие исследовательские и поисковые работы по заданным темам;</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готовить личное, групповое снаряжение в зависимости от сезона, правильно подогнать и уложить рюкзак;</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ориентироваться на местности без карты (с картой, с компасом и без компаса), читать топографическую карту;</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преодолевать естественные и искусственные препятствия, преодолевать этапы: спуск, подъем по склону, траверс склона, переправу по бревну, навесную переправу, переправу по верёвке с перилами, маятниковую переправу, заболоченный участок;</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 xml:space="preserve">надевать страховочную систему, вязать узлы, </w:t>
      </w:r>
      <w:proofErr w:type="spellStart"/>
      <w:r w:rsidRPr="00162444">
        <w:rPr>
          <w:color w:val="000000"/>
          <w:sz w:val="28"/>
          <w:szCs w:val="28"/>
        </w:rPr>
        <w:t>бухтовать</w:t>
      </w:r>
      <w:proofErr w:type="spellEnd"/>
      <w:r w:rsidRPr="00162444">
        <w:rPr>
          <w:color w:val="000000"/>
          <w:sz w:val="28"/>
          <w:szCs w:val="28"/>
        </w:rPr>
        <w:t xml:space="preserve"> веревки;</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выбрать место для привала, оборудовать его простейшими укрытиями от дождя (на случай ночлега под открытым небом);</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комплектовать походную аптечку, применять лекарственные препараты, содержащиеся в аптечке по назначению;</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оказывать доврачебную медицинскую помощь;</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изготовлять туристские самоделки, снаряжение;</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пользоваться топографическими и спортивными картами, читать карты;</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пользоваться компасом, двигаться по азимуту, определять расстояние на местности;</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определять погоду по местным признакам;</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приготовлять пищу на костре;</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правильно подобрать продукты питания для похода в зависимости от их калорийности и сложности похода;</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составлять меню на каждый день похода;</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заполнять маршрутную книжку на поход, вести дневник похода;</w:t>
      </w:r>
    </w:p>
    <w:p w:rsidR="00162261" w:rsidRPr="00162444" w:rsidRDefault="00162261" w:rsidP="00162261">
      <w:pPr>
        <w:pStyle w:val="c2"/>
        <w:numPr>
          <w:ilvl w:val="0"/>
          <w:numId w:val="3"/>
        </w:numPr>
        <w:spacing w:after="0"/>
        <w:ind w:right="-1"/>
        <w:jc w:val="both"/>
        <w:rPr>
          <w:color w:val="000000"/>
          <w:sz w:val="28"/>
          <w:szCs w:val="28"/>
        </w:rPr>
      </w:pPr>
      <w:r w:rsidRPr="00162444">
        <w:rPr>
          <w:color w:val="000000"/>
          <w:sz w:val="28"/>
          <w:szCs w:val="28"/>
        </w:rPr>
        <w:t>оформлять памятки, коллажи, листовки, газеты, буклеты, презентации и т. д.</w:t>
      </w:r>
    </w:p>
    <w:p w:rsidR="00162261" w:rsidRPr="00162444" w:rsidRDefault="00162261" w:rsidP="00162261">
      <w:pPr>
        <w:pStyle w:val="c2"/>
        <w:spacing w:after="0"/>
        <w:ind w:left="-284" w:right="-1"/>
        <w:jc w:val="both"/>
        <w:rPr>
          <w:color w:val="000000"/>
          <w:sz w:val="28"/>
          <w:szCs w:val="28"/>
        </w:rPr>
      </w:pPr>
      <w:r>
        <w:rPr>
          <w:b/>
          <w:bCs/>
          <w:color w:val="000000"/>
          <w:sz w:val="28"/>
          <w:szCs w:val="28"/>
        </w:rPr>
        <w:t>Обучающиеся</w:t>
      </w:r>
      <w:r w:rsidRPr="00162444">
        <w:rPr>
          <w:b/>
          <w:bCs/>
          <w:color w:val="000000"/>
          <w:sz w:val="28"/>
          <w:szCs w:val="28"/>
        </w:rPr>
        <w:t xml:space="preserve"> должны иметь навыки:</w:t>
      </w:r>
    </w:p>
    <w:p w:rsidR="00162261" w:rsidRPr="00162444" w:rsidRDefault="00162261" w:rsidP="00162261">
      <w:pPr>
        <w:pStyle w:val="c2"/>
        <w:numPr>
          <w:ilvl w:val="0"/>
          <w:numId w:val="4"/>
        </w:numPr>
        <w:spacing w:after="0"/>
        <w:ind w:right="-1"/>
        <w:jc w:val="both"/>
        <w:rPr>
          <w:color w:val="000000"/>
          <w:szCs w:val="28"/>
        </w:rPr>
      </w:pPr>
      <w:r w:rsidRPr="00162444">
        <w:rPr>
          <w:color w:val="000000"/>
          <w:szCs w:val="28"/>
        </w:rPr>
        <w:t>разведения костра в любую погоду;</w:t>
      </w:r>
    </w:p>
    <w:p w:rsidR="00162261" w:rsidRPr="00162444" w:rsidRDefault="00162261" w:rsidP="00162261">
      <w:pPr>
        <w:pStyle w:val="c2"/>
        <w:numPr>
          <w:ilvl w:val="0"/>
          <w:numId w:val="4"/>
        </w:numPr>
        <w:spacing w:after="0"/>
        <w:ind w:right="-1"/>
        <w:jc w:val="both"/>
        <w:rPr>
          <w:color w:val="000000"/>
          <w:sz w:val="28"/>
          <w:szCs w:val="28"/>
        </w:rPr>
      </w:pPr>
      <w:r w:rsidRPr="00162444">
        <w:rPr>
          <w:color w:val="000000"/>
          <w:sz w:val="28"/>
          <w:szCs w:val="28"/>
        </w:rPr>
        <w:t>установки палатки в любых условиях;</w:t>
      </w:r>
    </w:p>
    <w:p w:rsidR="00162261" w:rsidRPr="00162444" w:rsidRDefault="00162261" w:rsidP="00162261">
      <w:pPr>
        <w:pStyle w:val="c2"/>
        <w:numPr>
          <w:ilvl w:val="0"/>
          <w:numId w:val="4"/>
        </w:numPr>
        <w:spacing w:after="0"/>
        <w:ind w:right="-1"/>
        <w:jc w:val="both"/>
        <w:rPr>
          <w:color w:val="000000"/>
          <w:sz w:val="28"/>
          <w:szCs w:val="28"/>
        </w:rPr>
      </w:pPr>
      <w:r w:rsidRPr="00162444">
        <w:rPr>
          <w:color w:val="000000"/>
          <w:sz w:val="28"/>
          <w:szCs w:val="28"/>
        </w:rPr>
        <w:t>оказания первой медицинской помощи при несчастных случаях и перевязки при несложных ранениях;</w:t>
      </w:r>
    </w:p>
    <w:p w:rsidR="00162261" w:rsidRPr="00162444" w:rsidRDefault="00162261" w:rsidP="00162261">
      <w:pPr>
        <w:pStyle w:val="c2"/>
        <w:numPr>
          <w:ilvl w:val="0"/>
          <w:numId w:val="4"/>
        </w:numPr>
        <w:spacing w:after="0"/>
        <w:ind w:right="-1"/>
        <w:jc w:val="both"/>
        <w:rPr>
          <w:color w:val="000000"/>
          <w:sz w:val="28"/>
          <w:szCs w:val="28"/>
        </w:rPr>
      </w:pPr>
      <w:r w:rsidRPr="00162444">
        <w:rPr>
          <w:color w:val="000000"/>
          <w:sz w:val="28"/>
          <w:szCs w:val="28"/>
        </w:rPr>
        <w:lastRenderedPageBreak/>
        <w:t>безопасного обращения с туристским снаряжением, специальными приспособлениями;</w:t>
      </w:r>
    </w:p>
    <w:p w:rsidR="00162261" w:rsidRPr="00162444" w:rsidRDefault="00162261" w:rsidP="00162261">
      <w:pPr>
        <w:pStyle w:val="c2"/>
        <w:numPr>
          <w:ilvl w:val="0"/>
          <w:numId w:val="4"/>
        </w:numPr>
        <w:spacing w:after="0"/>
        <w:ind w:right="-1"/>
        <w:jc w:val="both"/>
        <w:rPr>
          <w:color w:val="000000"/>
          <w:sz w:val="28"/>
          <w:szCs w:val="28"/>
        </w:rPr>
      </w:pPr>
      <w:r w:rsidRPr="00162444">
        <w:rPr>
          <w:color w:val="000000"/>
          <w:sz w:val="28"/>
          <w:szCs w:val="28"/>
        </w:rPr>
        <w:t>самостоятельно организовать туристский бивак.</w:t>
      </w:r>
    </w:p>
    <w:p w:rsidR="00162261" w:rsidRPr="00162444" w:rsidRDefault="00162261" w:rsidP="00162261">
      <w:pPr>
        <w:pStyle w:val="c2"/>
        <w:spacing w:after="0"/>
        <w:ind w:left="360" w:right="-1"/>
        <w:jc w:val="both"/>
        <w:rPr>
          <w:color w:val="000000"/>
          <w:sz w:val="28"/>
          <w:szCs w:val="28"/>
        </w:rPr>
      </w:pPr>
      <w:r w:rsidRPr="00162444">
        <w:rPr>
          <w:b/>
          <w:bCs/>
          <w:color w:val="000000"/>
          <w:sz w:val="28"/>
          <w:szCs w:val="28"/>
        </w:rPr>
        <w:t>Основные формы деятельности:</w:t>
      </w:r>
    </w:p>
    <w:p w:rsidR="00162261" w:rsidRPr="00162444" w:rsidRDefault="00162261" w:rsidP="00162261">
      <w:pPr>
        <w:pStyle w:val="c2"/>
        <w:numPr>
          <w:ilvl w:val="0"/>
          <w:numId w:val="5"/>
        </w:numPr>
        <w:spacing w:after="0"/>
        <w:ind w:right="-1"/>
        <w:jc w:val="both"/>
        <w:rPr>
          <w:color w:val="000000"/>
          <w:sz w:val="28"/>
          <w:szCs w:val="28"/>
        </w:rPr>
      </w:pPr>
      <w:r w:rsidRPr="00162444">
        <w:rPr>
          <w:color w:val="000000"/>
          <w:sz w:val="28"/>
          <w:szCs w:val="28"/>
        </w:rPr>
        <w:t>лекции, беседы, практические занятия, семинары;</w:t>
      </w:r>
    </w:p>
    <w:p w:rsidR="00162261" w:rsidRPr="00162444" w:rsidRDefault="00162261" w:rsidP="00162261">
      <w:pPr>
        <w:pStyle w:val="c2"/>
        <w:numPr>
          <w:ilvl w:val="0"/>
          <w:numId w:val="5"/>
        </w:numPr>
        <w:spacing w:after="0"/>
        <w:ind w:right="-1"/>
        <w:jc w:val="both"/>
        <w:rPr>
          <w:color w:val="000000"/>
          <w:sz w:val="28"/>
          <w:szCs w:val="28"/>
        </w:rPr>
      </w:pPr>
      <w:r w:rsidRPr="00162444">
        <w:rPr>
          <w:color w:val="000000"/>
          <w:sz w:val="28"/>
          <w:szCs w:val="28"/>
        </w:rPr>
        <w:t>походы выходного дня, экскурсий, пешие, лыжные походы;</w:t>
      </w:r>
    </w:p>
    <w:p w:rsidR="00162261" w:rsidRPr="00162444" w:rsidRDefault="00162261" w:rsidP="00162261">
      <w:pPr>
        <w:pStyle w:val="c2"/>
        <w:numPr>
          <w:ilvl w:val="0"/>
          <w:numId w:val="5"/>
        </w:numPr>
        <w:spacing w:after="0"/>
        <w:ind w:right="-1"/>
        <w:jc w:val="both"/>
        <w:rPr>
          <w:color w:val="000000"/>
          <w:sz w:val="28"/>
          <w:szCs w:val="28"/>
        </w:rPr>
      </w:pPr>
      <w:r w:rsidRPr="00162444">
        <w:rPr>
          <w:color w:val="000000"/>
          <w:sz w:val="28"/>
          <w:szCs w:val="28"/>
        </w:rPr>
        <w:t>конкурсы, игры, соревнования и другие массовые мероприятия.</w:t>
      </w:r>
    </w:p>
    <w:p w:rsidR="00162261" w:rsidRPr="00162444" w:rsidRDefault="00162261" w:rsidP="00162261">
      <w:pPr>
        <w:pStyle w:val="c2"/>
        <w:spacing w:after="0"/>
        <w:ind w:left="284" w:right="-1"/>
        <w:jc w:val="both"/>
        <w:rPr>
          <w:color w:val="000000"/>
          <w:sz w:val="28"/>
          <w:szCs w:val="28"/>
        </w:rPr>
      </w:pPr>
      <w:r w:rsidRPr="00162444">
        <w:rPr>
          <w:b/>
          <w:bCs/>
          <w:color w:val="000000"/>
          <w:sz w:val="28"/>
          <w:szCs w:val="28"/>
        </w:rPr>
        <w:t xml:space="preserve">Формы оценки </w:t>
      </w:r>
      <w:proofErr w:type="spellStart"/>
      <w:r w:rsidRPr="00162444">
        <w:rPr>
          <w:b/>
          <w:bCs/>
          <w:color w:val="000000"/>
          <w:sz w:val="28"/>
          <w:szCs w:val="28"/>
        </w:rPr>
        <w:t>обученности</w:t>
      </w:r>
      <w:proofErr w:type="spellEnd"/>
      <w:r w:rsidRPr="00162444">
        <w:rPr>
          <w:b/>
          <w:bCs/>
          <w:color w:val="000000"/>
          <w:sz w:val="28"/>
          <w:szCs w:val="28"/>
        </w:rPr>
        <w:t>:</w:t>
      </w:r>
    </w:p>
    <w:p w:rsidR="00162261" w:rsidRPr="00162444" w:rsidRDefault="00162261" w:rsidP="00162261">
      <w:pPr>
        <w:pStyle w:val="c2"/>
        <w:numPr>
          <w:ilvl w:val="0"/>
          <w:numId w:val="6"/>
        </w:numPr>
        <w:spacing w:after="0"/>
        <w:ind w:right="-1"/>
        <w:jc w:val="both"/>
        <w:rPr>
          <w:color w:val="000000"/>
          <w:sz w:val="28"/>
          <w:szCs w:val="28"/>
        </w:rPr>
      </w:pPr>
      <w:r w:rsidRPr="00162444">
        <w:rPr>
          <w:color w:val="000000"/>
          <w:sz w:val="28"/>
          <w:szCs w:val="28"/>
        </w:rPr>
        <w:t>оценочный зачет, тестирование;</w:t>
      </w:r>
    </w:p>
    <w:p w:rsidR="00162261" w:rsidRPr="00162444" w:rsidRDefault="00162261" w:rsidP="00162261">
      <w:pPr>
        <w:pStyle w:val="c2"/>
        <w:numPr>
          <w:ilvl w:val="0"/>
          <w:numId w:val="6"/>
        </w:numPr>
        <w:spacing w:after="0"/>
        <w:ind w:right="-1"/>
        <w:jc w:val="both"/>
        <w:rPr>
          <w:color w:val="000000"/>
          <w:sz w:val="28"/>
          <w:szCs w:val="28"/>
        </w:rPr>
      </w:pPr>
      <w:r w:rsidRPr="00162444">
        <w:rPr>
          <w:color w:val="000000"/>
          <w:sz w:val="28"/>
          <w:szCs w:val="28"/>
        </w:rPr>
        <w:t>участие в соревнованиях, конкурсах;</w:t>
      </w:r>
    </w:p>
    <w:p w:rsidR="00162261" w:rsidRPr="00162444" w:rsidRDefault="00162261" w:rsidP="00162261">
      <w:pPr>
        <w:pStyle w:val="c2"/>
        <w:numPr>
          <w:ilvl w:val="0"/>
          <w:numId w:val="6"/>
        </w:numPr>
        <w:spacing w:after="0"/>
        <w:ind w:right="-1"/>
        <w:jc w:val="both"/>
        <w:rPr>
          <w:color w:val="000000"/>
          <w:sz w:val="28"/>
          <w:szCs w:val="28"/>
        </w:rPr>
      </w:pPr>
      <w:r w:rsidRPr="00162444">
        <w:rPr>
          <w:color w:val="000000"/>
          <w:sz w:val="28"/>
          <w:szCs w:val="28"/>
        </w:rPr>
        <w:t>контрольные занятия, упражнения.</w:t>
      </w:r>
    </w:p>
    <w:p w:rsidR="00162261" w:rsidRPr="00162444" w:rsidRDefault="00162261" w:rsidP="00162261">
      <w:pPr>
        <w:pStyle w:val="c2"/>
        <w:spacing w:after="0"/>
        <w:ind w:left="284" w:right="-1"/>
        <w:jc w:val="both"/>
        <w:rPr>
          <w:color w:val="000000"/>
          <w:sz w:val="28"/>
          <w:szCs w:val="28"/>
        </w:rPr>
      </w:pPr>
      <w:r w:rsidRPr="00162444">
        <w:rPr>
          <w:b/>
          <w:bCs/>
          <w:color w:val="000000"/>
          <w:sz w:val="28"/>
          <w:szCs w:val="28"/>
        </w:rPr>
        <w:t>Критерии оценивания:</w:t>
      </w:r>
    </w:p>
    <w:p w:rsidR="00162261" w:rsidRPr="00162444" w:rsidRDefault="00162261" w:rsidP="00162261">
      <w:pPr>
        <w:pStyle w:val="c2"/>
        <w:numPr>
          <w:ilvl w:val="0"/>
          <w:numId w:val="7"/>
        </w:numPr>
        <w:spacing w:after="0"/>
        <w:ind w:right="-1"/>
        <w:jc w:val="both"/>
        <w:rPr>
          <w:color w:val="000000"/>
          <w:sz w:val="28"/>
          <w:szCs w:val="28"/>
        </w:rPr>
      </w:pPr>
      <w:r w:rsidRPr="00162444">
        <w:rPr>
          <w:color w:val="000000"/>
          <w:sz w:val="28"/>
          <w:szCs w:val="28"/>
        </w:rPr>
        <w:t>грамоты, дипломы, благодарности в портфолио ребенка;</w:t>
      </w:r>
    </w:p>
    <w:p w:rsidR="00162261" w:rsidRPr="00162444" w:rsidRDefault="00162261" w:rsidP="00162261">
      <w:pPr>
        <w:pStyle w:val="c2"/>
        <w:numPr>
          <w:ilvl w:val="0"/>
          <w:numId w:val="7"/>
        </w:numPr>
        <w:spacing w:after="0"/>
        <w:ind w:right="-1"/>
        <w:jc w:val="both"/>
        <w:rPr>
          <w:color w:val="000000"/>
          <w:sz w:val="28"/>
          <w:szCs w:val="28"/>
        </w:rPr>
      </w:pPr>
      <w:r w:rsidRPr="00162444">
        <w:rPr>
          <w:color w:val="000000"/>
          <w:sz w:val="28"/>
          <w:szCs w:val="28"/>
        </w:rPr>
        <w:t>присвоение спортивных разрядов;</w:t>
      </w:r>
    </w:p>
    <w:p w:rsidR="00162261" w:rsidRPr="00162444" w:rsidRDefault="00162261" w:rsidP="00162261">
      <w:pPr>
        <w:pStyle w:val="c2"/>
        <w:numPr>
          <w:ilvl w:val="0"/>
          <w:numId w:val="7"/>
        </w:numPr>
        <w:spacing w:after="0"/>
        <w:ind w:right="-1"/>
        <w:jc w:val="both"/>
        <w:rPr>
          <w:color w:val="000000"/>
          <w:sz w:val="28"/>
          <w:szCs w:val="28"/>
        </w:rPr>
      </w:pPr>
      <w:r w:rsidRPr="00162444">
        <w:rPr>
          <w:color w:val="000000"/>
          <w:sz w:val="28"/>
          <w:szCs w:val="28"/>
        </w:rPr>
        <w:t>призы за участие в соревнованиях, конкурсах.</w:t>
      </w:r>
    </w:p>
    <w:p w:rsidR="00162261" w:rsidRPr="00162444" w:rsidRDefault="00162261" w:rsidP="00162261">
      <w:pPr>
        <w:pStyle w:val="c2"/>
        <w:shd w:val="clear" w:color="auto" w:fill="FFFFFF"/>
        <w:spacing w:before="0" w:beforeAutospacing="0" w:after="0" w:afterAutospacing="0"/>
        <w:ind w:left="-567" w:right="-1" w:firstLine="425"/>
        <w:jc w:val="both"/>
        <w:rPr>
          <w:color w:val="000000"/>
          <w:sz w:val="28"/>
          <w:szCs w:val="28"/>
        </w:rPr>
      </w:pP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w:t>
      </w:r>
      <w:r>
        <w:rPr>
          <w:rStyle w:val="c0"/>
          <w:b/>
          <w:bCs/>
          <w:color w:val="000000"/>
          <w:sz w:val="28"/>
          <w:szCs w:val="28"/>
        </w:rPr>
        <w:t>Задачи.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10"/>
          <w:b/>
          <w:bCs/>
          <w:i/>
          <w:iCs/>
          <w:color w:val="000000"/>
          <w:sz w:val="28"/>
          <w:szCs w:val="28"/>
        </w:rPr>
        <w:t>1. В области образования:</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расширение и углубление знаний учащихся, дополняющих школьную программу по географии, истории, биологии, ОБЖ, физике, математике, литературе и физической подготовки;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приобретение умений и навыков в работе с картой, компасом;</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приобретение специальных знаний по вопросам туризма и ориентирования, доврачебной медицинской помощи;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обеспечение выживания в экстремальных условиях, знакомство с проблемами экологии и охраны природы.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10"/>
          <w:b/>
          <w:bCs/>
          <w:i/>
          <w:iCs/>
          <w:color w:val="000000"/>
          <w:sz w:val="28"/>
          <w:szCs w:val="28"/>
        </w:rPr>
        <w:t>2. В области воспитания:</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содействие гармоничному развитию личности, совершенствование духовных и физических потребностей;</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формирование самостоятельности и волевых качеств в любой обстановке;</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гуманное отношение к окружающему миру;</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умение вести себя в коллективе, выработка организаторских навыков в случае необходимости.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10"/>
          <w:b/>
          <w:bCs/>
          <w:i/>
          <w:iCs/>
          <w:color w:val="000000"/>
          <w:sz w:val="28"/>
          <w:szCs w:val="28"/>
        </w:rPr>
        <w:t>3. В области физической подготовки: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физическое совершенствование подростков (развитие силы, выносливости, координации движений в соответствии с их возрастными и физическими возможностями);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lastRenderedPageBreak/>
        <w:t>- выполнение в течение учебного года соответствующих спортивных разрядов по туризму и ориентированию, участие в туристических слётах, соревнованиях и походах.</w:t>
      </w:r>
    </w:p>
    <w:p w:rsidR="00162261" w:rsidRDefault="00162261" w:rsidP="00162261">
      <w:pPr>
        <w:pStyle w:val="c2"/>
        <w:shd w:val="clear" w:color="auto" w:fill="FFFFFF"/>
        <w:spacing w:before="0" w:beforeAutospacing="0" w:after="0" w:afterAutospacing="0"/>
        <w:ind w:left="-567" w:right="-1" w:firstLine="425"/>
        <w:jc w:val="both"/>
        <w:rPr>
          <w:rStyle w:val="c0"/>
          <w:color w:val="000000"/>
          <w:sz w:val="28"/>
          <w:szCs w:val="28"/>
        </w:rPr>
      </w:pPr>
      <w:r>
        <w:rPr>
          <w:rStyle w:val="c0"/>
          <w:color w:val="000000"/>
          <w:sz w:val="28"/>
          <w:szCs w:val="28"/>
        </w:rPr>
        <w:t>С учётом возрастной периодизации для занятий зачисляются учащиеся с 6-го по 11-й классы. Можно начинать заниматься с любого возраста предложенных классов. Зачисляются все желающие, не имеющие медицинских противопоказаний</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Методы работы.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1. Поисково-исследовательский метод (самостоятельная работа кружковцев с выполнением различных заданий, выбор самостоятельной темы для оформления проекта, реферата, отчета о проделанной работе в походах и на экскурсиях)</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2. Метод самореализации, самоуправления через различные творческие дела, участие в соревнованиях, походах, туристических слётах и экскурсиях</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3. Метод контроля: врачебный, самоконтроль, контроль успеваемости и качество усвоения комплексной программы, роста динамики спортивных показателей</w:t>
      </w:r>
    </w:p>
    <w:p w:rsidR="00162261" w:rsidRDefault="00162261" w:rsidP="00162261">
      <w:pPr>
        <w:pStyle w:val="c2"/>
        <w:shd w:val="clear" w:color="auto" w:fill="FFFFFF"/>
        <w:spacing w:before="0" w:beforeAutospacing="0" w:after="0" w:afterAutospacing="0"/>
        <w:ind w:left="-567" w:right="-1" w:firstLine="425"/>
        <w:jc w:val="both"/>
        <w:rPr>
          <w:rStyle w:val="c0"/>
          <w:color w:val="000000"/>
          <w:sz w:val="28"/>
          <w:szCs w:val="28"/>
        </w:rPr>
      </w:pPr>
      <w:r>
        <w:rPr>
          <w:rStyle w:val="c0"/>
          <w:color w:val="000000"/>
          <w:sz w:val="28"/>
          <w:szCs w:val="28"/>
        </w:rPr>
        <w:t>4. Метод комплексного подхода к образованию и воспитанию, предполагающий единство нравственного, физического, эстетического и других форм воспитания.</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w:t>
      </w:r>
      <w:r>
        <w:rPr>
          <w:rStyle w:val="c0"/>
          <w:b/>
          <w:bCs/>
          <w:color w:val="000000"/>
          <w:sz w:val="28"/>
          <w:szCs w:val="28"/>
        </w:rPr>
        <w:t>Формы работы.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1. Активные: участие в туристических слетах, соревнованиях, военно-спортивных играх.</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2.Полуактивные: практические занятия в помещениях и на местности.</w:t>
      </w:r>
    </w:p>
    <w:p w:rsidR="00162261" w:rsidRDefault="00162261" w:rsidP="00162261">
      <w:pPr>
        <w:pStyle w:val="c2"/>
        <w:shd w:val="clear" w:color="auto" w:fill="FFFFFF"/>
        <w:spacing w:before="0" w:beforeAutospacing="0" w:after="0" w:afterAutospacing="0"/>
        <w:ind w:left="-567" w:right="-1" w:firstLine="425"/>
        <w:jc w:val="both"/>
        <w:rPr>
          <w:rStyle w:val="c0"/>
          <w:color w:val="000000"/>
          <w:sz w:val="28"/>
          <w:szCs w:val="28"/>
        </w:rPr>
      </w:pPr>
      <w:r>
        <w:rPr>
          <w:rStyle w:val="c0"/>
          <w:color w:val="000000"/>
          <w:sz w:val="28"/>
          <w:szCs w:val="28"/>
        </w:rPr>
        <w:t>3. Проведение викторин, спортивных эстафет.</w:t>
      </w:r>
    </w:p>
    <w:p w:rsidR="00162261" w:rsidRDefault="00162261" w:rsidP="00162261">
      <w:pPr>
        <w:pStyle w:val="c2"/>
        <w:shd w:val="clear" w:color="auto" w:fill="FFFFFF"/>
        <w:spacing w:before="0" w:beforeAutospacing="0" w:after="0" w:afterAutospacing="0"/>
        <w:ind w:left="-567" w:right="-1" w:firstLine="425"/>
        <w:jc w:val="both"/>
        <w:rPr>
          <w:rStyle w:val="c0"/>
          <w:color w:val="000000"/>
          <w:sz w:val="28"/>
          <w:szCs w:val="28"/>
        </w:rPr>
      </w:pPr>
      <w:r>
        <w:rPr>
          <w:rStyle w:val="c0"/>
          <w:color w:val="000000"/>
          <w:sz w:val="28"/>
          <w:szCs w:val="28"/>
        </w:rPr>
        <w:t>4. Пассивные лекции, беседы, просмотр видеофильмов.</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w:t>
      </w:r>
      <w:r>
        <w:rPr>
          <w:rStyle w:val="c0"/>
          <w:b/>
          <w:bCs/>
          <w:color w:val="000000"/>
          <w:sz w:val="28"/>
          <w:szCs w:val="28"/>
        </w:rPr>
        <w:t>Прогнозируемые результаты и критерии их оценки.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Прямыми критериями оценки результатов обучения служит успешное усвоение комплексной программы, прирост спортивных достижений, участие в соревнованиях, походах, туристических слётах, экологических акциях.</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Косвенными критериями служат: создание стабильного коллектива кружка, заинтересованность участников в выбранном виде деятельности, развитие чувства ответственности и товарищества, воспитание физически здоровых, нравственно мыслящих и образованных патриотов страны. </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В конце обучения подросток сможет осознанно выбрать подходящую специализацию и, используя широкий комплекс полученных знаний и навыков, продолжить своё развитие в специальных образовательных учреждениях по определённому профилю.</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По завершении обучения кружковцы должны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10"/>
          <w:b/>
          <w:bCs/>
          <w:i/>
          <w:iCs/>
          <w:color w:val="000000"/>
          <w:sz w:val="28"/>
          <w:szCs w:val="28"/>
        </w:rPr>
        <w:t>знать:</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порядок организации и правила поведения в походах и на соревнованиях;</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вопросы туризма и экологии;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lastRenderedPageBreak/>
        <w:t>- основы топографии и ориентирования;</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умение ориентироваться по местным признакам и звёздам;</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опасные и ядовитые растения края, иметь представление о самоконтроле и доврачебной медицинской помощи;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основные разделы пройденной программы;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порядок организации, подготовки и проведения экскурсии и похода;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способы преодоления различных естественных препятствий;</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способы организации и проведения поисково-спасательных работ;</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основные исторические и географические сведения о родном крае;</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различные способы ориентирования на местности.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w:t>
      </w:r>
      <w:r>
        <w:rPr>
          <w:rStyle w:val="c10"/>
          <w:b/>
          <w:bCs/>
          <w:i/>
          <w:iCs/>
          <w:color w:val="000000"/>
          <w:sz w:val="28"/>
          <w:szCs w:val="28"/>
        </w:rPr>
        <w:t>уметь:</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передвигаться по дорогам и тропам в составе группы;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преодолевать вместе естественные препятствия на пути;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ориентироваться по компасу и карте в походе и на соревновании по спортивному ориентированию;</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организовать походный быт и оказывать элементарную медицинскую помощь; </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передвигаться по дорогам, тропам и пересечённой местности в составе группы;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владеть приёмами самостраховки, преодолевать различные естественные или искусственные препятствия;</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уметь правильно применять туристские узлы;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проводить поисково-спасательные работы;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уметь ориентироваться по карте и компасу, а также местным признакам и участвовать в туристических слётах, соревнованиях по спортивному ориентированию и походах;</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оформлять отчёт и задания, выполненные в походах и на экскурсиях;</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организовать походный быт и распределять продукты на весь поход или слёт;</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оказывать доврачебную помощь и правильно транспортировать пострадавшего.</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3366"/>
          <w:sz w:val="28"/>
          <w:szCs w:val="28"/>
        </w:rPr>
        <w:t> </w:t>
      </w:r>
      <w:r>
        <w:rPr>
          <w:rStyle w:val="c0"/>
          <w:b/>
          <w:bCs/>
          <w:color w:val="000000"/>
          <w:sz w:val="28"/>
          <w:szCs w:val="28"/>
        </w:rPr>
        <w:t>Этапы и сроки реализации.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1. Подготовительно-организационный - сентябрь.</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2. Основной (теоретический и практический) - сентябрь - май.</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3. Заключительный (итоговый туристический слёт, летние походы, жизнь в палаточных лагерях) - июнь, июль.</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Программа рассчитана на 34 часа (1 час в неделю).</w:t>
      </w:r>
    </w:p>
    <w:p w:rsidR="00162261" w:rsidRDefault="00162261" w:rsidP="00162261">
      <w:pPr>
        <w:ind w:left="-567" w:right="-1" w:firstLine="425"/>
        <w:jc w:val="center"/>
        <w:rPr>
          <w:b/>
        </w:rPr>
      </w:pP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Содержание программы.</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 </w:t>
      </w:r>
      <w:r>
        <w:rPr>
          <w:rStyle w:val="c0"/>
          <w:b/>
          <w:bCs/>
          <w:color w:val="000000"/>
          <w:sz w:val="28"/>
          <w:szCs w:val="28"/>
        </w:rPr>
        <w:t>1. Вводное занятие.</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Знакомство с программой, целями и задачами кружка. Значение туризма и спортивного ориентирования в пропаганде активного и здорового образа жизни.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2. Организация и подготовка похода.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lastRenderedPageBreak/>
        <w:t>Укладка в рюкзак личного снаряжения. Состав ремонтного набора и аптечки. Питание в походе (нормы закладки продуктов на одного человека). Распределение обязанностей по построению, движению, созданию бивака и приготовлению пищи. Возможные опасности при движении, пересечении дорог, непредсказуемые погодные условия, ядовитые насекомые, пресмыкающиеся и растения. Удобная одежда и обувь в походе. Правила разведения костра и приспособления для приготовления пищи. Экологическая культура в пути и на месте стоянки. Взаимовыручка и поддержка товарища по походу. Значение, режим и особенности организации питания туристов в сложном спортивном походе. Весовые и калорийные нормы дневного рациона. Перечень наиболее часто применяемых в туристских походах продуктов и блюд, их калорийность, стоимость, вес. Замена обедов перекусами. Составление меню и расчет потребного количества продуктов на каждый прием пищи. 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3. Туристское снаряжение.</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 </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10"/>
          <w:b/>
          <w:bCs/>
          <w:i/>
          <w:iCs/>
          <w:color w:val="000000"/>
          <w:sz w:val="28"/>
          <w:szCs w:val="28"/>
        </w:rPr>
        <w:t>Личное снаряжение.</w:t>
      </w:r>
      <w:r>
        <w:rPr>
          <w:rStyle w:val="c0"/>
          <w:color w:val="000000"/>
          <w:sz w:val="28"/>
          <w:szCs w:val="28"/>
        </w:rPr>
        <w:t>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Типы лыж, какие лыжи и крепления пригодны для похода, установка и подгонка креплений, смоление и 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 </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10"/>
          <w:b/>
          <w:bCs/>
          <w:i/>
          <w:iCs/>
          <w:color w:val="000000"/>
          <w:sz w:val="28"/>
          <w:szCs w:val="28"/>
        </w:rPr>
        <w:t>Групповое снаряжение. </w:t>
      </w:r>
      <w:r>
        <w:rPr>
          <w:rStyle w:val="c0"/>
          <w:color w:val="000000"/>
          <w:sz w:val="28"/>
          <w:szCs w:val="28"/>
        </w:rPr>
        <w:t xml:space="preserve">Особенности снаряжения для многодневных походов по малонаселенной местности. Типы палаток, как подготовить палатку к походу (конструкция стоек, колышки, веревки, амортизаторы, тенты, полог, подстилка, </w:t>
      </w:r>
      <w:proofErr w:type="spellStart"/>
      <w:r>
        <w:rPr>
          <w:rStyle w:val="c0"/>
          <w:color w:val="000000"/>
          <w:sz w:val="28"/>
          <w:szCs w:val="28"/>
        </w:rPr>
        <w:t>проклеивание</w:t>
      </w:r>
      <w:proofErr w:type="spellEnd"/>
      <w:r>
        <w:rPr>
          <w:rStyle w:val="c0"/>
          <w:color w:val="000000"/>
          <w:sz w:val="28"/>
          <w:szCs w:val="28"/>
        </w:rPr>
        <w:t xml:space="preserve"> швов). Упаковка и переноска палаток. Сушка и проветривание палаток в пути. Обязанности старосты по палатке. Хозяйственное оборудование для дежурных по кухне (</w:t>
      </w:r>
      <w:proofErr w:type="spellStart"/>
      <w:r>
        <w:rPr>
          <w:rStyle w:val="c0"/>
          <w:color w:val="000000"/>
          <w:sz w:val="28"/>
          <w:szCs w:val="28"/>
        </w:rPr>
        <w:t>хознабор</w:t>
      </w:r>
      <w:proofErr w:type="spellEnd"/>
      <w:r>
        <w:rPr>
          <w:rStyle w:val="c0"/>
          <w:color w:val="000000"/>
          <w:sz w:val="28"/>
          <w:szCs w:val="28"/>
        </w:rPr>
        <w:t xml:space="preserve">): таганок, крючки, цепочки, рукавицы, сухое горючее, растопка, неприкосновенный запас спичек, ножи разные, клеенка </w:t>
      </w:r>
      <w:r>
        <w:rPr>
          <w:rStyle w:val="c0"/>
          <w:color w:val="000000"/>
          <w:sz w:val="28"/>
          <w:szCs w:val="28"/>
        </w:rPr>
        <w:lastRenderedPageBreak/>
        <w:t xml:space="preserve">столовая, фанерка, половник, мочалки, мыло и горчица сухая, веревка, палка для развешивания, соль. Походная посуда для варки пищи, чехлы для посуды, хранение и переноска посуды. Топоры, пилы. Как заточить и развести пилу. Состав и назначение </w:t>
      </w:r>
      <w:proofErr w:type="spellStart"/>
      <w:r>
        <w:rPr>
          <w:rStyle w:val="c0"/>
          <w:color w:val="000000"/>
          <w:sz w:val="28"/>
          <w:szCs w:val="28"/>
        </w:rPr>
        <w:t>ремаптечки</w:t>
      </w:r>
      <w:proofErr w:type="spellEnd"/>
      <w:r>
        <w:rPr>
          <w:rStyle w:val="c0"/>
          <w:color w:val="000000"/>
          <w:sz w:val="28"/>
          <w:szCs w:val="28"/>
        </w:rPr>
        <w:t xml:space="preserve">, обязанности </w:t>
      </w:r>
      <w:proofErr w:type="spellStart"/>
      <w:r>
        <w:rPr>
          <w:rStyle w:val="c0"/>
          <w:color w:val="000000"/>
          <w:sz w:val="28"/>
          <w:szCs w:val="28"/>
        </w:rPr>
        <w:t>реммастера</w:t>
      </w:r>
      <w:proofErr w:type="spellEnd"/>
      <w:r>
        <w:rPr>
          <w:rStyle w:val="c0"/>
          <w:color w:val="000000"/>
          <w:sz w:val="28"/>
          <w:szCs w:val="28"/>
        </w:rPr>
        <w:t xml:space="preserve"> до и во время похода. Особенности снаряжения для зимнего похода. Документы, инструменты, основная и вспомогательная веревки, фотоаппараты, рыболовные принадлежности, фонари. Обязанности завхоза группы по снаряжению.</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4. Гигиена туриста.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Нормы нагрузок в путешествии. Врачебный контроль. Самоконтроль в походе и на экскурсии. Признаки заболеваний и травм. Знание съедобных растений и грибов, умение использовать лекарственные растения на практике. Знание и умение отличать в гербарии, на рисунках, в походе и на экскурсии лекарственные и ядовитые растения родного края. Применение растений в быту и медицине. Знание и умение отличать съедобные грибы от ядовитых. Умение оказать помощь при повреждениях кожи, растяжения мышц, вывихе сустава. Искусственное дыхание.  Первая помощь при термических и солнечных ожогах, ожогах растениями и укусов насекомых, обморожениях, головных болях, желудочных, простудных заболеваниях. Умение накладывать простейшую повязку на руку и ногу. Умение организовать транспортировку пострадавшего. Питьевой режим в походе. Способы обеззараживания воды. Индивидуальный медицинский пакет туриста.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5. Туристский бивак.</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Что такое привал и бивак в походе. Основные требования к месту привала и бивака. Привалы и биваки.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   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Организация бивачных работ.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w:t>
      </w:r>
      <w:r>
        <w:rPr>
          <w:color w:val="000000"/>
          <w:sz w:val="28"/>
          <w:szCs w:val="28"/>
        </w:rPr>
        <w:br/>
      </w:r>
      <w:r>
        <w:rPr>
          <w:rStyle w:val="c0"/>
          <w:color w:val="000000"/>
          <w:sz w:val="28"/>
          <w:szCs w:val="28"/>
        </w:rPr>
        <w:t xml:space="preserve">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w:t>
      </w:r>
      <w:r>
        <w:rPr>
          <w:rStyle w:val="c0"/>
          <w:color w:val="000000"/>
          <w:sz w:val="28"/>
          <w:szCs w:val="28"/>
        </w:rPr>
        <w:lastRenderedPageBreak/>
        <w:t>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6. План и карта.</w:t>
      </w:r>
    </w:p>
    <w:p w:rsidR="00162261" w:rsidRDefault="00162261" w:rsidP="00162261">
      <w:pPr>
        <w:pStyle w:val="c19"/>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Виды и свойства карт. Масштаб карты (численный, именованный и линейный). Умение определять расстояние на карте. Знание условных знаков спортивной карты и умение по ним читать карту. 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линейным и числовыми масштабами. Курвиметр. Преобразование числового масштаба в натуральный. Измерение прямолинейных и криволинейных расстояний на карте. Измерение направлений (азимутов) на карте. Транспортир. Определение термина «ориентирование». Виды ориентирования на туристских соревнованиях: открытый, маркированный, обозначенный и азимутальный маршруты, ориентирование по легенде.</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7. Определение расстояний простейшими способами.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Приближённые измерения на местности. Походные эталоны: средняя длина шага, размеры подручных средств (лопаты, топорики, спичечные коробки, карандаши и авторучки). Глазомер. Видимый горизонт. Походные дальномеры (расстояние между телеграфными столбами, высота телеграфного столба, средняя высота леса и т.д.) Ориентир по аэрофотоснимкам. Определение сторон горизонта по Солнцу. Ориентирование по Луне. Две Медведицы. Положение Полярной звезды. Ориентирование по местным признакам в лесу и степи. Ориентирование без компаса и карты.  Топография и ориентирование. Компас и его устройство. Работа с компасом и картой. Определение по компасу азимута. Движение по азимуту. Использование данных современных космических технологий при ориентировании на местности. Топография и ориентирование. Топографические знаки. Топографическая съёмка местности. Чтение карты. Приёмы ориентирования карты. Работа на школьной площадке с компасом и картой. Нахождение контрольных пунктов по карте и на местности на время.</w:t>
      </w:r>
    </w:p>
    <w:p w:rsidR="00162261" w:rsidRDefault="00162261" w:rsidP="00162261">
      <w:pPr>
        <w:pStyle w:val="c26"/>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Практические занятия.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8. Краеведение.</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lastRenderedPageBreak/>
        <w:t>История Глазуновского района. Посёлок Глазуновка и его окрестности. Наиболее интересные места для проведения походов и экскурсий. Географические особенности Глазуновского района. Охрана природы. Краеведческая работа в походе. Краеведческие наблюдения, используя данные современных космических технологий, сбор и оформление краеведческого материала. Ведение полевого дневника. Географическое положение, рельеф и климат Глазуновского района. История заселения и освоения территории. Культурное наследие в виде памятников истории, архитектуры и зодчества. Практические работы с картами атласа Орловской области. Охрана природы. Сохранение природного единства в зонах отдыха и туризма.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9. Физическая подготовка.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Туристская техника и спортивное ориентирование. Правила по комплексу туристских соревнований. Особенности технической подготовки к различным видам соревнований. Контрольно- туристский маршрут, командная и индивидуальная техника. Узлы и их назначение. Вязка узлов. Грудная обвязка и страховочная система. Приёмы обращения с верёвкой. Подъём и спуск спортивным способом. Различные виды переправ и их наведение. Страховка и </w:t>
      </w:r>
      <w:proofErr w:type="spellStart"/>
      <w:r>
        <w:rPr>
          <w:rStyle w:val="c0"/>
          <w:color w:val="000000"/>
          <w:sz w:val="28"/>
          <w:szCs w:val="28"/>
        </w:rPr>
        <w:t>самостраховка</w:t>
      </w:r>
      <w:proofErr w:type="spellEnd"/>
      <w:r>
        <w:rPr>
          <w:rStyle w:val="c0"/>
          <w:color w:val="000000"/>
          <w:sz w:val="28"/>
          <w:szCs w:val="28"/>
        </w:rPr>
        <w:t>. Игры на местности.</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b/>
          <w:bCs/>
          <w:color w:val="000000"/>
          <w:sz w:val="28"/>
          <w:szCs w:val="28"/>
        </w:rPr>
        <w:t>10.Оформление документации соревнования и похода.</w:t>
      </w:r>
    </w:p>
    <w:p w:rsidR="00162261" w:rsidRDefault="00162261" w:rsidP="00162261">
      <w:pPr>
        <w:pStyle w:val="c2"/>
        <w:shd w:val="clear" w:color="auto" w:fill="FFFFFF"/>
        <w:spacing w:before="0" w:beforeAutospacing="0" w:after="0" w:afterAutospacing="0"/>
        <w:ind w:left="-567" w:right="-1" w:firstLine="425"/>
        <w:jc w:val="both"/>
        <w:rPr>
          <w:rFonts w:ascii="Calibri" w:hAnsi="Calibri" w:cs="Calibri"/>
          <w:color w:val="000000"/>
          <w:sz w:val="28"/>
          <w:szCs w:val="28"/>
        </w:rPr>
      </w:pPr>
      <w:r>
        <w:rPr>
          <w:rStyle w:val="c0"/>
          <w:color w:val="000000"/>
          <w:sz w:val="28"/>
          <w:szCs w:val="28"/>
        </w:rPr>
        <w:t>Знакомство участников с положением о проведении соревнования по спортивному ориентированию и туристическому слёту. Подача заявки на участие в соревнованиях. Сбор справок о состоянии здоровья участников команды. Знакомство с правилами организации и проведения похода участников и их родителей под роспись с предоставлением справок о состоянии здоровья. Составление плана похода Оформление походных документов и сметы. Подбор картографического материала.</w:t>
      </w:r>
    </w:p>
    <w:p w:rsidR="00F37904" w:rsidRDefault="00F37904" w:rsidP="00162261">
      <w:pPr>
        <w:ind w:firstLine="284"/>
      </w:pP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
        <w:gridCol w:w="534"/>
        <w:gridCol w:w="6187"/>
        <w:gridCol w:w="2551"/>
      </w:tblGrid>
      <w:tr w:rsidR="00162261" w:rsidRPr="00162261" w:rsidTr="00162261">
        <w:trPr>
          <w:cantSplit/>
          <w:trHeight w:val="825"/>
        </w:trPr>
        <w:tc>
          <w:tcPr>
            <w:tcW w:w="1072" w:type="dxa"/>
            <w:gridSpan w:val="2"/>
            <w:vMerge w:val="restart"/>
            <w:textDirection w:val="btLr"/>
            <w:vAlign w:val="center"/>
          </w:tcPr>
          <w:p w:rsidR="00162261" w:rsidRPr="00162261" w:rsidRDefault="00162261" w:rsidP="00162261">
            <w:pPr>
              <w:spacing w:after="0" w:line="240" w:lineRule="auto"/>
              <w:jc w:val="center"/>
              <w:rPr>
                <w:rFonts w:eastAsia="Times New Roman" w:cs="Times New Roman"/>
                <w:bCs/>
                <w:sz w:val="24"/>
                <w:szCs w:val="24"/>
                <w:lang w:eastAsia="ru-RU"/>
              </w:rPr>
            </w:pPr>
            <w:r w:rsidRPr="00162261">
              <w:rPr>
                <w:rFonts w:eastAsia="Times New Roman" w:cs="Times New Roman"/>
                <w:sz w:val="24"/>
                <w:szCs w:val="24"/>
                <w:lang w:eastAsia="ru-RU"/>
              </w:rPr>
              <w:t>Часы п.п.</w:t>
            </w:r>
          </w:p>
        </w:tc>
        <w:tc>
          <w:tcPr>
            <w:tcW w:w="6187" w:type="dxa"/>
            <w:vMerge w:val="restart"/>
            <w:vAlign w:val="center"/>
          </w:tcPr>
          <w:p w:rsidR="00162261" w:rsidRPr="00162261" w:rsidRDefault="00162261" w:rsidP="00162261">
            <w:pPr>
              <w:spacing w:after="0" w:line="240" w:lineRule="auto"/>
              <w:jc w:val="center"/>
              <w:rPr>
                <w:rFonts w:eastAsia="Times New Roman" w:cs="Times New Roman"/>
                <w:b/>
                <w:bCs/>
                <w:sz w:val="24"/>
                <w:szCs w:val="24"/>
                <w:lang w:eastAsia="ru-RU"/>
              </w:rPr>
            </w:pPr>
            <w:r w:rsidRPr="00162261">
              <w:rPr>
                <w:rFonts w:eastAsia="Times New Roman" w:cs="Times New Roman"/>
                <w:b/>
                <w:bCs/>
                <w:sz w:val="24"/>
                <w:szCs w:val="24"/>
                <w:lang w:eastAsia="ru-RU"/>
              </w:rPr>
              <w:t>ТЕМА УРОКА.</w:t>
            </w:r>
          </w:p>
        </w:tc>
        <w:tc>
          <w:tcPr>
            <w:tcW w:w="2551" w:type="dxa"/>
            <w:vMerge w:val="restart"/>
            <w:vAlign w:val="center"/>
          </w:tcPr>
          <w:p w:rsidR="00162261" w:rsidRPr="00162261" w:rsidRDefault="00162261" w:rsidP="00162261">
            <w:pPr>
              <w:spacing w:after="0" w:line="240" w:lineRule="auto"/>
              <w:jc w:val="center"/>
              <w:rPr>
                <w:rFonts w:eastAsia="Times New Roman" w:cs="Times New Roman"/>
                <w:b/>
                <w:bCs/>
                <w:sz w:val="24"/>
                <w:szCs w:val="24"/>
                <w:lang w:eastAsia="ru-RU"/>
              </w:rPr>
            </w:pPr>
            <w:r w:rsidRPr="00162261">
              <w:rPr>
                <w:rFonts w:eastAsia="Times New Roman" w:cs="Times New Roman"/>
                <w:b/>
                <w:bCs/>
                <w:sz w:val="24"/>
                <w:szCs w:val="24"/>
                <w:lang w:eastAsia="ru-RU"/>
              </w:rPr>
              <w:t>Практические занятия</w:t>
            </w:r>
          </w:p>
        </w:tc>
      </w:tr>
      <w:tr w:rsidR="00162261" w:rsidRPr="00162261" w:rsidTr="00162261">
        <w:trPr>
          <w:cantSplit/>
          <w:trHeight w:val="705"/>
        </w:trPr>
        <w:tc>
          <w:tcPr>
            <w:tcW w:w="1072" w:type="dxa"/>
            <w:gridSpan w:val="2"/>
            <w:vMerge/>
            <w:textDirection w:val="btLr"/>
            <w:vAlign w:val="center"/>
          </w:tcPr>
          <w:p w:rsidR="00162261" w:rsidRPr="00162261" w:rsidRDefault="00162261" w:rsidP="00162261">
            <w:pPr>
              <w:spacing w:after="0" w:line="240" w:lineRule="auto"/>
              <w:jc w:val="center"/>
              <w:rPr>
                <w:rFonts w:eastAsia="Times New Roman" w:cs="Times New Roman"/>
                <w:bCs/>
                <w:sz w:val="24"/>
                <w:szCs w:val="24"/>
                <w:lang w:eastAsia="ru-RU"/>
              </w:rPr>
            </w:pPr>
          </w:p>
        </w:tc>
        <w:tc>
          <w:tcPr>
            <w:tcW w:w="6187" w:type="dxa"/>
            <w:vMerge/>
            <w:vAlign w:val="center"/>
          </w:tcPr>
          <w:p w:rsidR="00162261" w:rsidRPr="00162261" w:rsidRDefault="00162261" w:rsidP="00162261">
            <w:pPr>
              <w:spacing w:after="0" w:line="240" w:lineRule="auto"/>
              <w:jc w:val="center"/>
              <w:rPr>
                <w:rFonts w:eastAsia="Times New Roman" w:cs="Times New Roman"/>
                <w:b/>
                <w:bCs/>
                <w:sz w:val="24"/>
                <w:szCs w:val="24"/>
                <w:lang w:eastAsia="ru-RU"/>
              </w:rPr>
            </w:pPr>
          </w:p>
        </w:tc>
        <w:tc>
          <w:tcPr>
            <w:tcW w:w="2551" w:type="dxa"/>
            <w:vMerge/>
            <w:vAlign w:val="center"/>
          </w:tcPr>
          <w:p w:rsidR="00162261" w:rsidRPr="00162261" w:rsidRDefault="00162261" w:rsidP="00162261">
            <w:pPr>
              <w:spacing w:after="0" w:line="240" w:lineRule="auto"/>
              <w:jc w:val="center"/>
              <w:rPr>
                <w:rFonts w:eastAsia="Times New Roman" w:cs="Times New Roman"/>
                <w:b/>
                <w:bCs/>
                <w:sz w:val="24"/>
                <w:szCs w:val="24"/>
                <w:lang w:eastAsia="ru-RU"/>
              </w:rPr>
            </w:pPr>
          </w:p>
        </w:tc>
      </w:tr>
      <w:tr w:rsidR="00162261" w:rsidRPr="00162261" w:rsidTr="00162261">
        <w:trPr>
          <w:trHeight w:val="825"/>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Вводное занятие. Правила поведения и техника безопасности во время занятий. Нормы поведения в горах, в лесу, у водоемов, на болоте.</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bCs/>
                <w:sz w:val="24"/>
                <w:szCs w:val="24"/>
                <w:lang w:eastAsia="ru-RU"/>
              </w:rPr>
            </w:pPr>
          </w:p>
        </w:tc>
      </w:tr>
      <w:tr w:rsidR="00162261" w:rsidRPr="00162261" w:rsidTr="00162261">
        <w:trPr>
          <w:trHeight w:val="720"/>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cs="Times New Roman"/>
                <w:color w:val="000000"/>
                <w:sz w:val="24"/>
                <w:szCs w:val="24"/>
                <w:shd w:val="clear" w:color="auto" w:fill="FFFFFF"/>
              </w:rPr>
              <w:t>Этические правила туристов: трудовая этика туриста, распределения общественного снаряжения, отношение к природе</w:t>
            </w:r>
          </w:p>
        </w:tc>
        <w:tc>
          <w:tcPr>
            <w:tcW w:w="2551" w:type="dxa"/>
            <w:vAlign w:val="center"/>
          </w:tcPr>
          <w:p w:rsidR="00162261" w:rsidRPr="00162261" w:rsidRDefault="00162261" w:rsidP="00162261">
            <w:pPr>
              <w:spacing w:after="0" w:line="240" w:lineRule="auto"/>
              <w:ind w:left="58" w:right="41" w:firstLine="4"/>
              <w:jc w:val="center"/>
              <w:rPr>
                <w:rFonts w:eastAsia="Times New Roman" w:cs="Times New Roman"/>
                <w:bCs/>
                <w:sz w:val="24"/>
                <w:szCs w:val="24"/>
                <w:lang w:eastAsia="ru-RU"/>
              </w:rPr>
            </w:pPr>
          </w:p>
        </w:tc>
      </w:tr>
      <w:tr w:rsidR="00162261" w:rsidRPr="00162261" w:rsidTr="00162261">
        <w:trPr>
          <w:trHeight w:val="842"/>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3</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Виды туризма. Туристские возможности нашего края</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p>
        </w:tc>
      </w:tr>
      <w:tr w:rsidR="00162261" w:rsidRPr="00162261" w:rsidTr="00162261">
        <w:trPr>
          <w:trHeight w:val="781"/>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4</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Топографические карты и топографические знаки. Масштаб и легенда карты. Чтение топографических карт.</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p>
        </w:tc>
      </w:tr>
      <w:tr w:rsidR="00162261" w:rsidRPr="00162261" w:rsidTr="00162261">
        <w:trPr>
          <w:trHeight w:val="835"/>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lastRenderedPageBreak/>
              <w:t>5</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Узлы и их применение в туризме. Узлы: прямой, проводник, двойной проводник.</w:t>
            </w:r>
          </w:p>
        </w:tc>
        <w:tc>
          <w:tcPr>
            <w:tcW w:w="2551" w:type="dxa"/>
            <w:vAlign w:val="center"/>
          </w:tcPr>
          <w:p w:rsidR="00162261" w:rsidRPr="00162261" w:rsidRDefault="00162261" w:rsidP="00162261">
            <w:pPr>
              <w:spacing w:after="0" w:line="240" w:lineRule="auto"/>
              <w:ind w:right="-101"/>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846"/>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6</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Узлы и их применение в туризме. Узлы: австрийский проводник, восьмерка</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701"/>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7</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Узлы и их применение в туризме. Узлы: стремя, прусик, булинь, удавка, карабинная удавка, академический, ткацкий, встречный</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8</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Узлы и их применение в туризме. Узлы шкотовый, брам-шкотовый, штык, схватывающий, грейпвайн</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707"/>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9</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Спортивное туристическое снаряжение. Страховки и самостраховки. Узлы: прямой, проводник</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p>
        </w:tc>
      </w:tr>
      <w:tr w:rsidR="00162261" w:rsidRPr="00162261" w:rsidTr="00162261">
        <w:trPr>
          <w:trHeight w:val="688"/>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10</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 xml:space="preserve">Преодоление препятствий. Траверс склона. </w:t>
            </w:r>
          </w:p>
        </w:tc>
        <w:tc>
          <w:tcPr>
            <w:tcW w:w="2551" w:type="dxa"/>
            <w:vAlign w:val="center"/>
          </w:tcPr>
          <w:p w:rsidR="00162261" w:rsidRPr="00162261" w:rsidRDefault="00162261" w:rsidP="00162261">
            <w:pPr>
              <w:spacing w:after="0" w:line="240" w:lineRule="auto"/>
              <w:ind w:right="-101"/>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11</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Горизонтальный маятник.</w:t>
            </w:r>
          </w:p>
        </w:tc>
        <w:tc>
          <w:tcPr>
            <w:tcW w:w="2551" w:type="dxa"/>
            <w:vAlign w:val="center"/>
          </w:tcPr>
          <w:p w:rsidR="00162261" w:rsidRPr="00162261" w:rsidRDefault="00162261" w:rsidP="00162261">
            <w:pPr>
              <w:spacing w:after="0" w:line="240" w:lineRule="auto"/>
              <w:ind w:right="-101"/>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78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12</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Вертикальный маятник.</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98"/>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13</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Переправа по параллельным перилам.</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94"/>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14</w:t>
            </w:r>
          </w:p>
        </w:tc>
        <w:tc>
          <w:tcPr>
            <w:tcW w:w="6721" w:type="dxa"/>
            <w:gridSpan w:val="2"/>
            <w:vAlign w:val="center"/>
          </w:tcPr>
          <w:p w:rsidR="00162261" w:rsidRPr="00162261" w:rsidRDefault="00162261" w:rsidP="00162261">
            <w:pPr>
              <w:spacing w:after="0" w:line="240" w:lineRule="auto"/>
              <w:ind w:right="63"/>
              <w:rPr>
                <w:rFonts w:eastAsia="Times New Roman" w:cs="Times New Roman"/>
                <w:sz w:val="24"/>
                <w:szCs w:val="24"/>
                <w:lang w:eastAsia="ru-RU"/>
              </w:rPr>
            </w:pPr>
            <w:r w:rsidRPr="00162261">
              <w:rPr>
                <w:rFonts w:eastAsia="Times New Roman" w:cs="Times New Roman"/>
                <w:sz w:val="24"/>
                <w:szCs w:val="24"/>
                <w:lang w:eastAsia="ru-RU"/>
              </w:rPr>
              <w:t>Навесная переправа.</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703"/>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15</w:t>
            </w:r>
          </w:p>
        </w:tc>
        <w:tc>
          <w:tcPr>
            <w:tcW w:w="6721" w:type="dxa"/>
            <w:gridSpan w:val="2"/>
            <w:vAlign w:val="center"/>
          </w:tcPr>
          <w:p w:rsidR="00162261" w:rsidRPr="00162261" w:rsidRDefault="00162261" w:rsidP="00162261">
            <w:pPr>
              <w:spacing w:after="0" w:line="240" w:lineRule="auto"/>
              <w:ind w:right="63"/>
              <w:rPr>
                <w:rFonts w:eastAsia="Times New Roman" w:cs="Times New Roman"/>
                <w:sz w:val="24"/>
                <w:szCs w:val="24"/>
                <w:lang w:eastAsia="ru-RU"/>
              </w:rPr>
            </w:pPr>
            <w:r w:rsidRPr="00162261">
              <w:rPr>
                <w:rFonts w:eastAsia="Times New Roman" w:cs="Times New Roman"/>
                <w:sz w:val="24"/>
                <w:szCs w:val="24"/>
                <w:lang w:eastAsia="ru-RU"/>
              </w:rPr>
              <w:t>Переправа «Бабочка».</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738"/>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16</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Спуск по склону на самостраховке.</w:t>
            </w:r>
          </w:p>
        </w:tc>
        <w:tc>
          <w:tcPr>
            <w:tcW w:w="2551" w:type="dxa"/>
            <w:vAlign w:val="center"/>
          </w:tcPr>
          <w:p w:rsidR="00162261" w:rsidRPr="00162261" w:rsidRDefault="00162261" w:rsidP="00162261">
            <w:pPr>
              <w:spacing w:after="0" w:line="240" w:lineRule="auto"/>
              <w:ind w:right="-101"/>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75"/>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17</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Подъём по склону на самостраховке.</w:t>
            </w:r>
          </w:p>
        </w:tc>
        <w:tc>
          <w:tcPr>
            <w:tcW w:w="2551" w:type="dxa"/>
            <w:vAlign w:val="center"/>
          </w:tcPr>
          <w:p w:rsidR="00162261" w:rsidRPr="00162261" w:rsidRDefault="00162261" w:rsidP="00162261">
            <w:pPr>
              <w:spacing w:after="0" w:line="240" w:lineRule="auto"/>
              <w:ind w:right="-101"/>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18</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Спуск по склону с командным сопровождением.</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95"/>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19</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Подъём по склону с командным сопровождением.</w:t>
            </w:r>
          </w:p>
        </w:tc>
        <w:tc>
          <w:tcPr>
            <w:tcW w:w="2551" w:type="dxa"/>
            <w:vAlign w:val="center"/>
          </w:tcPr>
          <w:p w:rsidR="00162261" w:rsidRPr="00162261" w:rsidRDefault="00162261" w:rsidP="00162261">
            <w:pPr>
              <w:spacing w:after="0" w:line="240" w:lineRule="auto"/>
              <w:ind w:right="-101"/>
              <w:jc w:val="center"/>
              <w:rPr>
                <w:rFonts w:eastAsia="Times New Roman" w:cs="Times New Roman"/>
                <w:bCs/>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705"/>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20</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Траверс склона с командным сопровождением.</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87"/>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21</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Траверс склона со сменой лидера.</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711"/>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22</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Гигиена спортсмена: гигиена тела, одежды и обуви. Правила соревнований по спортивному ориентированию. Спортивное снаряжение.</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p>
        </w:tc>
      </w:tr>
      <w:tr w:rsidR="00162261" w:rsidRPr="00162261" w:rsidTr="00162261">
        <w:trPr>
          <w:trHeight w:val="693"/>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23</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Действия участника перед стартом, на старте, на дистанции, на КП, в финишном коридоре, после финиша. Техника ориентирования. Измерение расстояний на местности.</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p>
        </w:tc>
      </w:tr>
      <w:tr w:rsidR="00162261" w:rsidRPr="00162261" w:rsidTr="00162261">
        <w:trPr>
          <w:trHeight w:val="703"/>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lastRenderedPageBreak/>
              <w:t>24</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bCs/>
                <w:sz w:val="24"/>
                <w:szCs w:val="24"/>
                <w:lang w:eastAsia="ru-RU"/>
              </w:rPr>
              <w:t>Спортивный компас. Приёмы пользования компасом. Движения по азимуту. Определение и контроль направлений с помощью компаса и карты, по объектам местности.</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r w:rsidRPr="00162261">
              <w:rPr>
                <w:rFonts w:eastAsia="Times New Roman" w:cs="Times New Roman"/>
                <w:bCs/>
                <w:sz w:val="24"/>
                <w:szCs w:val="24"/>
                <w:lang w:eastAsia="ru-RU"/>
              </w:rPr>
              <w:t>Практическое занятие</w:t>
            </w:r>
          </w:p>
        </w:tc>
      </w:tr>
      <w:tr w:rsidR="00162261" w:rsidRPr="00162261" w:rsidTr="00162261">
        <w:trPr>
          <w:trHeight w:val="685"/>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25</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bCs/>
                <w:sz w:val="24"/>
                <w:szCs w:val="24"/>
                <w:lang w:eastAsia="ru-RU"/>
              </w:rPr>
              <w:t>Тренировки и соревнования по спортивному ориентированию. Определение сторон горизонта по компасу. Определение точки стояния.</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p>
        </w:tc>
      </w:tr>
      <w:tr w:rsidR="00162261" w:rsidRPr="00162261" w:rsidTr="00162261">
        <w:trPr>
          <w:trHeight w:val="70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26</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Хронометраж на маршруте. Краеведение на маршруте. Подведение итогов похода.</w:t>
            </w:r>
          </w:p>
        </w:tc>
        <w:tc>
          <w:tcPr>
            <w:tcW w:w="2551" w:type="dxa"/>
            <w:vAlign w:val="center"/>
          </w:tcPr>
          <w:p w:rsidR="00162261" w:rsidRPr="00162261" w:rsidRDefault="00162261" w:rsidP="00162261">
            <w:pPr>
              <w:spacing w:after="0" w:line="240" w:lineRule="auto"/>
              <w:ind w:right="-101"/>
              <w:jc w:val="center"/>
              <w:rPr>
                <w:rFonts w:eastAsia="Times New Roman" w:cs="Times New Roman"/>
                <w:sz w:val="24"/>
                <w:szCs w:val="24"/>
                <w:lang w:eastAsia="ru-RU"/>
              </w:rPr>
            </w:pPr>
          </w:p>
        </w:tc>
      </w:tr>
      <w:tr w:rsidR="00162261" w:rsidRPr="00162261" w:rsidTr="00162261">
        <w:trPr>
          <w:trHeight w:val="691"/>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27</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Подготовка к походу, путешествию. Составление плана-графика движения. Подготовка снаряжения.</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bCs/>
                <w:sz w:val="24"/>
                <w:szCs w:val="24"/>
                <w:lang w:eastAsia="ru-RU"/>
              </w:rPr>
            </w:pP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28</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Туристские должности в группе. Выполнение обязанностей по должностям в период подготовки похода.</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29</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bCs/>
                <w:sz w:val="24"/>
                <w:szCs w:val="24"/>
                <w:lang w:eastAsia="ru-RU"/>
              </w:rPr>
            </w:pPr>
            <w:r w:rsidRPr="00162261">
              <w:rPr>
                <w:rFonts w:eastAsia="Times New Roman" w:cs="Times New Roman"/>
                <w:bCs/>
                <w:sz w:val="24"/>
                <w:szCs w:val="24"/>
                <w:lang w:eastAsia="ru-RU"/>
              </w:rPr>
              <w:t>Причины возникновения аварийных ситуаций в походе и меры их предупреждения.</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bCs/>
                <w:sz w:val="24"/>
                <w:szCs w:val="24"/>
                <w:lang w:eastAsia="ru-RU"/>
              </w:rPr>
            </w:pP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30</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Психологические аспекты взаимоотношений в группе</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31</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Ориентирование по местным приметам.</w:t>
            </w:r>
          </w:p>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Действия в случае потери ориентировки</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32</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Совместное осуществление и последующий анализ походов выходного дня с целью отработки навыков ориентирования, техники пешеходного туризма, сбора краеведческого материала.</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33</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Подготовка похода и фотоотчёта, технического и краеведческого описания маршрута. Ознакомление с собранным краеведческим материалом других учащихся школы; конкурс отчетов)</w:t>
            </w:r>
          </w:p>
        </w:tc>
        <w:tc>
          <w:tcPr>
            <w:tcW w:w="2551" w:type="dxa"/>
            <w:vAlign w:val="center"/>
          </w:tcPr>
          <w:p w:rsidR="00162261" w:rsidRPr="00162261" w:rsidRDefault="00162261" w:rsidP="00162261">
            <w:pPr>
              <w:spacing w:after="0" w:line="240" w:lineRule="auto"/>
              <w:ind w:left="58" w:right="-101" w:firstLine="4"/>
              <w:jc w:val="center"/>
              <w:rPr>
                <w:rFonts w:eastAsia="Times New Roman" w:cs="Times New Roman"/>
                <w:sz w:val="24"/>
                <w:szCs w:val="24"/>
                <w:lang w:eastAsia="ru-RU"/>
              </w:rPr>
            </w:pPr>
          </w:p>
        </w:tc>
      </w:tr>
      <w:tr w:rsidR="00162261" w:rsidRPr="00162261" w:rsidTr="00162261">
        <w:trPr>
          <w:trHeight w:val="699"/>
        </w:trPr>
        <w:tc>
          <w:tcPr>
            <w:tcW w:w="538" w:type="dxa"/>
            <w:vAlign w:val="center"/>
          </w:tcPr>
          <w:p w:rsidR="00162261" w:rsidRPr="00162261" w:rsidRDefault="00162261" w:rsidP="00162261">
            <w:pPr>
              <w:spacing w:after="0" w:line="240" w:lineRule="auto"/>
              <w:jc w:val="center"/>
              <w:rPr>
                <w:rFonts w:eastAsia="Times New Roman" w:cs="Times New Roman"/>
                <w:sz w:val="24"/>
                <w:szCs w:val="24"/>
                <w:lang w:eastAsia="ru-RU"/>
              </w:rPr>
            </w:pPr>
            <w:r w:rsidRPr="00162261">
              <w:rPr>
                <w:rFonts w:eastAsia="Times New Roman" w:cs="Times New Roman"/>
                <w:sz w:val="24"/>
                <w:szCs w:val="24"/>
                <w:lang w:eastAsia="ru-RU"/>
              </w:rPr>
              <w:t>34</w:t>
            </w:r>
          </w:p>
        </w:tc>
        <w:tc>
          <w:tcPr>
            <w:tcW w:w="6721" w:type="dxa"/>
            <w:gridSpan w:val="2"/>
            <w:vAlign w:val="center"/>
          </w:tcPr>
          <w:p w:rsidR="00162261" w:rsidRPr="00162261" w:rsidRDefault="00162261" w:rsidP="00162261">
            <w:pPr>
              <w:spacing w:after="0" w:line="240" w:lineRule="auto"/>
              <w:ind w:left="58" w:right="63" w:firstLine="4"/>
              <w:rPr>
                <w:rFonts w:eastAsia="Times New Roman" w:cs="Times New Roman"/>
                <w:sz w:val="24"/>
                <w:szCs w:val="24"/>
                <w:lang w:eastAsia="ru-RU"/>
              </w:rPr>
            </w:pPr>
            <w:r w:rsidRPr="00162261">
              <w:rPr>
                <w:rFonts w:eastAsia="Times New Roman" w:cs="Times New Roman"/>
                <w:sz w:val="24"/>
                <w:szCs w:val="24"/>
                <w:lang w:eastAsia="ru-RU"/>
              </w:rPr>
              <w:t>Итоговое занятие</w:t>
            </w:r>
          </w:p>
        </w:tc>
        <w:tc>
          <w:tcPr>
            <w:tcW w:w="2551" w:type="dxa"/>
            <w:vAlign w:val="center"/>
          </w:tcPr>
          <w:p w:rsidR="00162261" w:rsidRPr="00162261" w:rsidRDefault="00162261" w:rsidP="00162261">
            <w:pPr>
              <w:spacing w:after="0" w:line="240" w:lineRule="auto"/>
              <w:ind w:right="-101"/>
              <w:rPr>
                <w:rFonts w:eastAsia="Times New Roman" w:cs="Times New Roman"/>
                <w:sz w:val="24"/>
                <w:szCs w:val="24"/>
                <w:lang w:eastAsia="ru-RU"/>
              </w:rPr>
            </w:pPr>
          </w:p>
        </w:tc>
      </w:tr>
    </w:tbl>
    <w:p w:rsidR="00162261" w:rsidRDefault="00162261" w:rsidP="00162261">
      <w:pPr>
        <w:ind w:firstLine="284"/>
      </w:pPr>
    </w:p>
    <w:sectPr w:rsidR="00162261" w:rsidSect="009F4C6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538"/>
    <w:multiLevelType w:val="multilevel"/>
    <w:tmpl w:val="620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222DB"/>
    <w:multiLevelType w:val="multilevel"/>
    <w:tmpl w:val="B5AE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86D6F"/>
    <w:multiLevelType w:val="multilevel"/>
    <w:tmpl w:val="04A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134DE"/>
    <w:multiLevelType w:val="multilevel"/>
    <w:tmpl w:val="C62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F089C"/>
    <w:multiLevelType w:val="multilevel"/>
    <w:tmpl w:val="17D0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D08DA"/>
    <w:multiLevelType w:val="multilevel"/>
    <w:tmpl w:val="A2D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D5662"/>
    <w:multiLevelType w:val="multilevel"/>
    <w:tmpl w:val="7ED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62261"/>
    <w:rsid w:val="00162261"/>
    <w:rsid w:val="004B6FB9"/>
    <w:rsid w:val="009F4C65"/>
    <w:rsid w:val="00C95E61"/>
    <w:rsid w:val="00E61A73"/>
    <w:rsid w:val="00EC3ED0"/>
    <w:rsid w:val="00F3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61"/>
    <w:pPr>
      <w:spacing w:after="200" w:line="276"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62261"/>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162261"/>
  </w:style>
  <w:style w:type="character" w:customStyle="1" w:styleId="c10">
    <w:name w:val="c10"/>
    <w:basedOn w:val="a0"/>
    <w:rsid w:val="00162261"/>
  </w:style>
  <w:style w:type="paragraph" w:customStyle="1" w:styleId="c19">
    <w:name w:val="c19"/>
    <w:basedOn w:val="a"/>
    <w:rsid w:val="00162261"/>
    <w:pPr>
      <w:spacing w:before="100" w:beforeAutospacing="1" w:after="100" w:afterAutospacing="1" w:line="240" w:lineRule="auto"/>
    </w:pPr>
    <w:rPr>
      <w:rFonts w:eastAsia="Times New Roman" w:cs="Times New Roman"/>
      <w:sz w:val="24"/>
      <w:szCs w:val="24"/>
      <w:lang w:eastAsia="ru-RU"/>
    </w:rPr>
  </w:style>
  <w:style w:type="paragraph" w:customStyle="1" w:styleId="c26">
    <w:name w:val="c26"/>
    <w:basedOn w:val="a"/>
    <w:rsid w:val="00162261"/>
    <w:pPr>
      <w:spacing w:before="100" w:beforeAutospacing="1" w:after="100" w:afterAutospacing="1" w:line="240" w:lineRule="auto"/>
    </w:pPr>
    <w:rPr>
      <w:rFonts w:eastAsia="Times New Roman" w:cs="Times New Roman"/>
      <w:sz w:val="24"/>
      <w:szCs w:val="24"/>
      <w:lang w:eastAsia="ru-RU"/>
    </w:rPr>
  </w:style>
  <w:style w:type="paragraph" w:styleId="a3">
    <w:name w:val="No Spacing"/>
    <w:uiPriority w:val="1"/>
    <w:qFormat/>
    <w:rsid w:val="009F4C65"/>
    <w:pPr>
      <w:spacing w:after="0" w:line="240" w:lineRule="auto"/>
    </w:pPr>
    <w:rPr>
      <w:rFonts w:cstheme="minorBid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3537</Words>
  <Characters>20164</Characters>
  <Application>Microsoft Office Word</Application>
  <DocSecurity>0</DocSecurity>
  <Lines>168</Lines>
  <Paragraphs>47</Paragraphs>
  <ScaleCrop>false</ScaleCrop>
  <Company/>
  <LinksUpToDate>false</LinksUpToDate>
  <CharactersWithSpaces>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Муркетт</dc:creator>
  <cp:lastModifiedBy>RePack by SPecialiST</cp:lastModifiedBy>
  <cp:revision>2</cp:revision>
  <dcterms:created xsi:type="dcterms:W3CDTF">2019-10-30T11:34:00Z</dcterms:created>
  <dcterms:modified xsi:type="dcterms:W3CDTF">2019-10-30T11:34:00Z</dcterms:modified>
</cp:coreProperties>
</file>