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2A" w:rsidRPr="00BA4A2A" w:rsidRDefault="00BA4A2A" w:rsidP="00BA4A2A">
      <w:pPr>
        <w:widowControl w:val="0"/>
        <w:ind w:firstLine="720"/>
        <w:jc w:val="both"/>
        <w:rPr>
          <w:rFonts w:eastAsiaTheme="minorHAnsi"/>
          <w:lang w:eastAsia="en-US"/>
        </w:rPr>
      </w:pPr>
      <w:r w:rsidRPr="00BA4A2A">
        <w:rPr>
          <w:rFonts w:eastAsiaTheme="minorHAnsi"/>
          <w:bCs/>
          <w:iCs/>
          <w:color w:val="000000"/>
          <w:shd w:val="clear" w:color="auto" w:fill="FFFFFF"/>
          <w:lang w:eastAsia="en-US"/>
        </w:rPr>
        <w:t>Предмет «Родная литература» направлен на</w:t>
      </w:r>
      <w:r w:rsidRPr="00BA4A2A">
        <w:rPr>
          <w:rFonts w:eastAsiaTheme="minorHAnsi"/>
          <w:b/>
          <w:bCs/>
          <w:i/>
          <w:iCs/>
          <w:color w:val="000000"/>
          <w:shd w:val="clear" w:color="auto" w:fill="FFFFFF"/>
          <w:lang w:eastAsia="en-US"/>
        </w:rPr>
        <w:t xml:space="preserve"> </w:t>
      </w:r>
      <w:r w:rsidRPr="00BA4A2A">
        <w:rPr>
          <w:rFonts w:eastAsiaTheme="minorHAnsi"/>
          <w:color w:val="000000"/>
          <w:shd w:val="clear" w:color="auto" w:fill="FFFFFF"/>
          <w:lang w:eastAsia="en-US"/>
        </w:rPr>
        <w:t>углубление представлений обуча</w:t>
      </w:r>
      <w:r>
        <w:rPr>
          <w:rFonts w:eastAsiaTheme="minorHAnsi"/>
          <w:color w:val="000000"/>
          <w:shd w:val="clear" w:color="auto" w:fill="FFFFFF"/>
          <w:lang w:eastAsia="en-US"/>
        </w:rPr>
        <w:t>ю</w:t>
      </w:r>
      <w:r w:rsidRPr="00BA4A2A">
        <w:rPr>
          <w:rFonts w:eastAsiaTheme="minorHAnsi"/>
          <w:color w:val="000000"/>
          <w:shd w:val="clear" w:color="auto" w:fill="FFFFFF"/>
          <w:lang w:eastAsia="en-US"/>
        </w:rPr>
        <w:t xml:space="preserve">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 </w:t>
      </w:r>
    </w:p>
    <w:p w:rsidR="00BA4A2A" w:rsidRPr="00BA4A2A" w:rsidRDefault="00BA4A2A" w:rsidP="00BA4A2A">
      <w:pPr>
        <w:widowControl w:val="0"/>
        <w:ind w:firstLine="720"/>
        <w:jc w:val="both"/>
        <w:rPr>
          <w:rFonts w:eastAsiaTheme="minorHAnsi"/>
          <w:lang w:eastAsia="en-US"/>
        </w:rPr>
      </w:pPr>
      <w:r w:rsidRPr="00BA4A2A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gramStart"/>
      <w:r w:rsidRPr="00BA4A2A">
        <w:rPr>
          <w:rFonts w:eastAsiaTheme="minorHAnsi"/>
          <w:color w:val="000000"/>
          <w:shd w:val="clear" w:color="auto" w:fill="FFFFFF"/>
          <w:lang w:eastAsia="en-US"/>
        </w:rPr>
        <w:t>Программа составлена с учетом содержания основного курса литературы и включает лучшие произведения орловских писателей и поэтов, соответствующие возрастным особенностям обуча</w:t>
      </w:r>
      <w:r>
        <w:rPr>
          <w:rFonts w:eastAsiaTheme="minorHAnsi"/>
          <w:color w:val="000000"/>
          <w:shd w:val="clear" w:color="auto" w:fill="FFFFFF"/>
          <w:lang w:eastAsia="en-US"/>
        </w:rPr>
        <w:t>ю</w:t>
      </w:r>
      <w:r w:rsidRPr="00BA4A2A">
        <w:rPr>
          <w:rFonts w:eastAsiaTheme="minorHAnsi"/>
          <w:color w:val="000000"/>
          <w:shd w:val="clear" w:color="auto" w:fill="FFFFFF"/>
          <w:lang w:eastAsia="en-US"/>
        </w:rPr>
        <w:t>щихся.</w:t>
      </w:r>
      <w:proofErr w:type="gramEnd"/>
      <w:r w:rsidRPr="00BA4A2A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gramStart"/>
      <w:r w:rsidRPr="00BA4A2A">
        <w:rPr>
          <w:rFonts w:eastAsiaTheme="minorHAnsi"/>
          <w:color w:val="000000"/>
          <w:shd w:val="clear" w:color="auto" w:fill="FFFFFF"/>
          <w:lang w:eastAsia="en-US"/>
        </w:rPr>
        <w:t xml:space="preserve">В основу программы положены  </w:t>
      </w:r>
      <w:r w:rsidRPr="00BA4A2A">
        <w:rPr>
          <w:rFonts w:eastAsiaTheme="minorHAnsi"/>
          <w:lang w:eastAsia="en-US"/>
        </w:rPr>
        <w:t>программа внеурочной деятельности «Живое слово» (Соловьева Н.В., методист БУ ОО ДПО «Институт развития образования» учитель русского языка и литературы МБОУ - гимназии № 39 им. Ф. Шиллера  г. Орла), программа «Литература родного края» (</w:t>
      </w:r>
      <w:r w:rsidRPr="00BA4A2A">
        <w:rPr>
          <w:rFonts w:eastAsiaTheme="minorHAnsi"/>
          <w:i/>
          <w:iCs/>
          <w:color w:val="000000"/>
          <w:shd w:val="clear" w:color="auto" w:fill="FFFFFF"/>
          <w:lang w:eastAsia="en-US"/>
        </w:rPr>
        <w:t xml:space="preserve">Н.И. </w:t>
      </w:r>
      <w:proofErr w:type="spellStart"/>
      <w:r w:rsidRPr="00BA4A2A">
        <w:rPr>
          <w:rFonts w:eastAsiaTheme="minorHAnsi"/>
          <w:i/>
          <w:iCs/>
          <w:color w:val="000000"/>
          <w:shd w:val="clear" w:color="auto" w:fill="FFFFFF"/>
          <w:lang w:eastAsia="en-US"/>
        </w:rPr>
        <w:t>Колосовская</w:t>
      </w:r>
      <w:proofErr w:type="spellEnd"/>
      <w:r w:rsidRPr="00BA4A2A">
        <w:rPr>
          <w:rFonts w:eastAsiaTheme="minorHAnsi"/>
          <w:i/>
          <w:iCs/>
          <w:color w:val="000000"/>
          <w:shd w:val="clear" w:color="auto" w:fill="FFFFFF"/>
          <w:lang w:eastAsia="en-US"/>
        </w:rPr>
        <w:t xml:space="preserve">, И. Б. </w:t>
      </w:r>
      <w:proofErr w:type="spellStart"/>
      <w:r w:rsidRPr="00BA4A2A">
        <w:rPr>
          <w:rFonts w:eastAsiaTheme="minorHAnsi"/>
          <w:i/>
          <w:iCs/>
          <w:color w:val="000000"/>
          <w:shd w:val="clear" w:color="auto" w:fill="FFFFFF"/>
          <w:lang w:eastAsia="en-US"/>
        </w:rPr>
        <w:t>Снурницына</w:t>
      </w:r>
      <w:proofErr w:type="spellEnd"/>
      <w:r w:rsidRPr="00BA4A2A">
        <w:rPr>
          <w:rFonts w:eastAsiaTheme="minorHAnsi"/>
          <w:i/>
          <w:iCs/>
          <w:color w:val="000000"/>
          <w:shd w:val="clear" w:color="auto" w:fill="FFFFFF"/>
          <w:lang w:eastAsia="en-US"/>
        </w:rPr>
        <w:t xml:space="preserve">, учителя русского языка и литературы МБОУ гимназии №16 г. Орла), </w:t>
      </w:r>
      <w:r w:rsidRPr="00BA4A2A">
        <w:rPr>
          <w:rFonts w:eastAsiaTheme="minorHAnsi"/>
          <w:color w:val="000000"/>
          <w:shd w:val="clear" w:color="auto" w:fill="FFFFFF"/>
          <w:lang w:eastAsia="en-US"/>
        </w:rPr>
        <w:t xml:space="preserve">программа регионального курса «Литература родного края» (Цыганкова М.Е., зав. отделом русского языка и литературы </w:t>
      </w:r>
      <w:r w:rsidRPr="00BA4A2A">
        <w:rPr>
          <w:rFonts w:eastAsiaTheme="minorHAnsi"/>
          <w:lang w:eastAsia="en-US"/>
        </w:rPr>
        <w:t>БУ ОО ДПО «Институт развития образования»</w:t>
      </w:r>
      <w:r w:rsidRPr="00BA4A2A">
        <w:rPr>
          <w:rFonts w:eastAsiaTheme="minorHAnsi"/>
          <w:color w:val="000000"/>
          <w:shd w:val="clear" w:color="auto" w:fill="FFFFFF"/>
          <w:lang w:eastAsia="en-US"/>
        </w:rPr>
        <w:t xml:space="preserve">). </w:t>
      </w:r>
      <w:proofErr w:type="gramEnd"/>
    </w:p>
    <w:p w:rsidR="005C0367" w:rsidRPr="00BA4A2A" w:rsidRDefault="005C0367" w:rsidP="00BA4A2A">
      <w:pPr>
        <w:shd w:val="clear" w:color="auto" w:fill="FFFFFF"/>
        <w:ind w:firstLine="567"/>
        <w:jc w:val="both"/>
        <w:rPr>
          <w:rStyle w:val="21"/>
          <w:i w:val="0"/>
          <w:iCs w:val="0"/>
          <w:shd w:val="clear" w:color="auto" w:fill="auto"/>
        </w:rPr>
      </w:pPr>
      <w:r w:rsidRPr="00D42386">
        <w:rPr>
          <w:b/>
          <w:bCs/>
        </w:rPr>
        <w:t>Раздел 1. Планируемые результаты освоения учебного предмета</w:t>
      </w:r>
      <w:r w:rsidR="00BA4A2A">
        <w:rPr>
          <w:b/>
          <w:bCs/>
        </w:rPr>
        <w:t xml:space="preserve"> </w:t>
      </w:r>
      <w:r w:rsidRPr="00D42386">
        <w:rPr>
          <w:rStyle w:val="21"/>
          <w:i w:val="0"/>
          <w:iCs w:val="0"/>
          <w:color w:val="000000"/>
        </w:rPr>
        <w:t xml:space="preserve">«Родная литература» </w:t>
      </w:r>
    </w:p>
    <w:p w:rsidR="005C0367" w:rsidRPr="00D42386" w:rsidRDefault="005C0367" w:rsidP="00D42386">
      <w:pPr>
        <w:pStyle w:val="20"/>
        <w:shd w:val="clear" w:color="auto" w:fill="auto"/>
        <w:spacing w:line="240" w:lineRule="auto"/>
        <w:ind w:firstLine="720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5C0367" w:rsidRPr="00D42386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2386">
        <w:rPr>
          <w:color w:val="000000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:rsidR="005C0367" w:rsidRPr="00D42386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2386">
        <w:rPr>
          <w:color w:val="000000"/>
        </w:rPr>
        <w:t>осознание своей этнической принадлежности, знание истории, языка, культуры своего народа, своего края;</w:t>
      </w:r>
    </w:p>
    <w:p w:rsidR="005C0367" w:rsidRPr="00D42386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2386">
        <w:rPr>
          <w:color w:val="000000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C0367" w:rsidRPr="00D42386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2386">
        <w:rPr>
          <w:color w:val="000000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5C0367" w:rsidRPr="00D42386" w:rsidRDefault="005C0367" w:rsidP="005C036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2386">
        <w:rPr>
          <w:color w:val="000000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:rsidR="005C0367" w:rsidRPr="00D42386" w:rsidRDefault="005C0367" w:rsidP="00D4238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42386">
        <w:rPr>
          <w:b/>
          <w:bCs/>
          <w:color w:val="000000"/>
        </w:rPr>
        <w:t>Метапредметные результаты:</w:t>
      </w:r>
    </w:p>
    <w:p w:rsidR="005C0367" w:rsidRPr="00D42386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 w:hanging="540"/>
        <w:jc w:val="both"/>
        <w:rPr>
          <w:color w:val="000000"/>
        </w:rPr>
      </w:pPr>
      <w:r w:rsidRPr="00D42386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C0367" w:rsidRPr="00D42386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</w:tabs>
        <w:spacing w:before="0" w:beforeAutospacing="0" w:after="0" w:afterAutospacing="0"/>
        <w:ind w:hanging="720"/>
        <w:jc w:val="both"/>
        <w:rPr>
          <w:color w:val="000000"/>
        </w:rPr>
      </w:pPr>
      <w:r w:rsidRPr="00D42386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0367" w:rsidRPr="00D42386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/>
        <w:jc w:val="both"/>
        <w:rPr>
          <w:color w:val="000000"/>
        </w:rPr>
      </w:pPr>
      <w:r w:rsidRPr="00D42386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42386">
        <w:rPr>
          <w:color w:val="000000"/>
        </w:rPr>
        <w:t>логическое рассуждение</w:t>
      </w:r>
      <w:proofErr w:type="gramEnd"/>
      <w:r w:rsidRPr="00D42386">
        <w:rPr>
          <w:color w:val="000000"/>
        </w:rPr>
        <w:t>, умозаключение (индуктивное, дедуктивное и по аналогии) и делать выводы;</w:t>
      </w:r>
    </w:p>
    <w:p w:rsidR="005C0367" w:rsidRPr="00D42386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</w:tabs>
        <w:spacing w:before="0" w:beforeAutospacing="0" w:after="0" w:afterAutospacing="0"/>
        <w:ind w:hanging="720"/>
        <w:jc w:val="both"/>
        <w:rPr>
          <w:color w:val="000000"/>
        </w:rPr>
      </w:pPr>
      <w:r w:rsidRPr="00D42386">
        <w:rPr>
          <w:color w:val="000000"/>
        </w:rPr>
        <w:t>овладение навыками смыслового чтения;</w:t>
      </w:r>
    </w:p>
    <w:p w:rsidR="005C0367" w:rsidRPr="00D42386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720"/>
        <w:jc w:val="both"/>
        <w:rPr>
          <w:color w:val="000000"/>
        </w:rPr>
      </w:pPr>
      <w:r w:rsidRPr="00D42386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C0367" w:rsidRPr="00D42386" w:rsidRDefault="005C0367" w:rsidP="005C0367">
      <w:pPr>
        <w:pStyle w:val="a4"/>
        <w:numPr>
          <w:ilvl w:val="0"/>
          <w:numId w:val="5"/>
        </w:numPr>
        <w:shd w:val="clear" w:color="auto" w:fill="FFFFFF"/>
        <w:tabs>
          <w:tab w:val="clear" w:pos="1080"/>
          <w:tab w:val="left" w:pos="720"/>
        </w:tabs>
        <w:spacing w:before="0" w:beforeAutospacing="0" w:after="0" w:afterAutospacing="0"/>
        <w:ind w:left="720"/>
        <w:jc w:val="both"/>
        <w:rPr>
          <w:color w:val="000000"/>
        </w:rPr>
      </w:pPr>
      <w:r w:rsidRPr="00D42386">
        <w:rPr>
          <w:color w:val="000000"/>
        </w:rPr>
        <w:t>компетентность в области использования информационно-коммуникационных технологий.</w:t>
      </w:r>
    </w:p>
    <w:p w:rsidR="005C0367" w:rsidRPr="00D42386" w:rsidRDefault="005C0367" w:rsidP="00D42386">
      <w:pPr>
        <w:ind w:left="720"/>
        <w:jc w:val="center"/>
        <w:rPr>
          <w:b/>
          <w:bCs/>
        </w:rPr>
      </w:pPr>
      <w:r w:rsidRPr="00D42386">
        <w:rPr>
          <w:b/>
          <w:bCs/>
        </w:rPr>
        <w:t>Предметные:</w:t>
      </w:r>
    </w:p>
    <w:p w:rsidR="005C0367" w:rsidRPr="00D42386" w:rsidRDefault="005C0367" w:rsidP="005C0367">
      <w:pPr>
        <w:numPr>
          <w:ilvl w:val="0"/>
          <w:numId w:val="6"/>
        </w:numPr>
        <w:jc w:val="both"/>
        <w:rPr>
          <w:color w:val="000000"/>
        </w:rPr>
      </w:pPr>
      <w:proofErr w:type="spellStart"/>
      <w:r w:rsidRPr="00D42386">
        <w:rPr>
          <w:rStyle w:val="2"/>
          <w:color w:val="000000"/>
        </w:rPr>
        <w:t>сформированность</w:t>
      </w:r>
      <w:proofErr w:type="spellEnd"/>
      <w:r w:rsidRPr="00D42386">
        <w:rPr>
          <w:rStyle w:val="2"/>
          <w:color w:val="000000"/>
        </w:rPr>
        <w:t xml:space="preserve">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 w:rsidRPr="00D42386">
        <w:t xml:space="preserve"> </w:t>
      </w:r>
    </w:p>
    <w:p w:rsidR="005C0367" w:rsidRPr="00D42386" w:rsidRDefault="005C0367" w:rsidP="005C0367">
      <w:pPr>
        <w:numPr>
          <w:ilvl w:val="0"/>
          <w:numId w:val="6"/>
        </w:numPr>
        <w:jc w:val="both"/>
        <w:rPr>
          <w:color w:val="000000"/>
        </w:rPr>
      </w:pPr>
      <w:r w:rsidRPr="00D42386">
        <w:t xml:space="preserve">получение опыта медленного чтения произведений русской родной (региональной) литературы; </w:t>
      </w:r>
    </w:p>
    <w:p w:rsidR="005C0367" w:rsidRPr="00D42386" w:rsidRDefault="005C0367" w:rsidP="005C0367">
      <w:pPr>
        <w:numPr>
          <w:ilvl w:val="0"/>
          <w:numId w:val="6"/>
        </w:numPr>
        <w:ind w:left="714" w:hanging="357"/>
        <w:jc w:val="both"/>
        <w:rPr>
          <w:color w:val="000000"/>
        </w:rPr>
      </w:pPr>
      <w:r w:rsidRPr="00D42386">
        <w:rPr>
          <w:rStyle w:val="2"/>
          <w:color w:val="000000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:rsidR="005C0367" w:rsidRPr="00D42386" w:rsidRDefault="005C0367" w:rsidP="005C0367">
      <w:pPr>
        <w:numPr>
          <w:ilvl w:val="0"/>
          <w:numId w:val="6"/>
        </w:numPr>
        <w:jc w:val="both"/>
        <w:rPr>
          <w:color w:val="000000"/>
        </w:rPr>
      </w:pPr>
      <w:proofErr w:type="spellStart"/>
      <w:r w:rsidRPr="00D42386">
        <w:t>сформированность</w:t>
      </w:r>
      <w:proofErr w:type="spellEnd"/>
      <w:r w:rsidRPr="00D42386">
        <w:t xml:space="preserve">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5C0367" w:rsidRPr="00D42386" w:rsidRDefault="005C0367" w:rsidP="005C0367">
      <w:pPr>
        <w:numPr>
          <w:ilvl w:val="0"/>
          <w:numId w:val="6"/>
        </w:numPr>
      </w:pPr>
      <w:r w:rsidRPr="00D42386">
        <w:t>умение делать читательский выбор;</w:t>
      </w:r>
    </w:p>
    <w:p w:rsidR="005C0367" w:rsidRPr="00D42386" w:rsidRDefault="005C0367" w:rsidP="005C0367">
      <w:pPr>
        <w:numPr>
          <w:ilvl w:val="0"/>
          <w:numId w:val="6"/>
        </w:numPr>
      </w:pPr>
      <w:r w:rsidRPr="00D42386">
        <w:lastRenderedPageBreak/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5C0367" w:rsidRPr="00D42386" w:rsidRDefault="005C0367" w:rsidP="005C0367">
      <w:pPr>
        <w:numPr>
          <w:ilvl w:val="0"/>
          <w:numId w:val="6"/>
        </w:numPr>
      </w:pPr>
      <w:r w:rsidRPr="00D42386">
        <w:t>овладение различными формами продуктивной читательской и текстовой деятельности;</w:t>
      </w:r>
    </w:p>
    <w:p w:rsidR="005C0367" w:rsidRPr="00D42386" w:rsidRDefault="005C0367" w:rsidP="005C0367">
      <w:pPr>
        <w:numPr>
          <w:ilvl w:val="0"/>
          <w:numId w:val="6"/>
        </w:numPr>
      </w:pPr>
      <w:r w:rsidRPr="00D42386"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5C0367" w:rsidRPr="00D42386" w:rsidRDefault="005C0367" w:rsidP="005C0367">
      <w:pPr>
        <w:pStyle w:val="20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:rsidR="005C0367" w:rsidRPr="00D42386" w:rsidRDefault="005C0367" w:rsidP="00D42386">
      <w:pPr>
        <w:jc w:val="center"/>
        <w:rPr>
          <w:b/>
          <w:bCs/>
          <w:color w:val="000000"/>
          <w:shd w:val="clear" w:color="auto" w:fill="FFFFFF"/>
        </w:rPr>
      </w:pPr>
      <w:r w:rsidRPr="00D42386">
        <w:rPr>
          <w:b/>
          <w:bCs/>
        </w:rPr>
        <w:t>Раздел 2. Содержание учебного предмета</w:t>
      </w:r>
    </w:p>
    <w:p w:rsidR="005C0367" w:rsidRPr="00D42386" w:rsidRDefault="00D42386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Орлов</w:t>
      </w:r>
      <w:r w:rsidR="005C0367"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ский край — литературное гнездо России (1 час).</w:t>
      </w:r>
      <w:r w:rsidR="005C0367"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Поэты и писатели — уроженцы города Орла. Связь творческих биографий русских писателей и поэтов с </w:t>
      </w:r>
      <w:proofErr w:type="spellStart"/>
      <w:r w:rsidR="005C0367"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Орловщиной</w:t>
      </w:r>
      <w:proofErr w:type="spellEnd"/>
      <w:r w:rsidR="005C0367"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10"/>
          <w:color w:val="000000"/>
          <w:sz w:val="24"/>
          <w:szCs w:val="24"/>
        </w:rPr>
        <w:t xml:space="preserve">Устное народное творчество (2 часа). 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Орловцы - собиратели народного творчества. «Калика перехожий» П.И. Якушкин. 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П.В.Киреевский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его «Собрание народных песен». Экскурсия в Дом-музей Т.Н. Гра</w:t>
      </w:r>
      <w:r w:rsidRPr="00D42386">
        <w:rPr>
          <w:rStyle w:val="22pt"/>
          <w:color w:val="000000"/>
          <w:sz w:val="24"/>
          <w:szCs w:val="24"/>
        </w:rPr>
        <w:t>новского.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10"/>
          <w:color w:val="000000"/>
          <w:sz w:val="24"/>
          <w:szCs w:val="24"/>
        </w:rPr>
        <w:t xml:space="preserve">Лесков Н.С. </w:t>
      </w: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(2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386">
        <w:rPr>
          <w:rStyle w:val="210"/>
          <w:color w:val="000000"/>
          <w:sz w:val="24"/>
          <w:szCs w:val="24"/>
        </w:rPr>
        <w:t xml:space="preserve">часа). 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«Неразменный рубль». «Тупейный художник». «Пугало». «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Несмертельный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Голован». «Грабеж» (по выбору).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Несмертельный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Голован».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42386">
        <w:rPr>
          <w:rStyle w:val="210"/>
          <w:color w:val="000000"/>
          <w:sz w:val="24"/>
          <w:szCs w:val="24"/>
        </w:rPr>
        <w:t xml:space="preserve">И.С. Тургенев (3 часа). 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«Певцы». «Стихотворения в прозе». 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Орловщина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жизни И.С. Тургенева. Экскурсия в Спасское-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Лутовиново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Вревской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» и другие по выбору учителя).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Н. </w:t>
      </w:r>
      <w:proofErr w:type="spellStart"/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Апухтин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 час). 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Художественный мир</w:t>
      </w: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поэта. Связь поэта с Волховом. Стихотворения «Осенние листья», «Опять весна», «В полдень», «Проселок». Музыкальность стиха.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10"/>
          <w:color w:val="000000"/>
          <w:sz w:val="24"/>
          <w:szCs w:val="24"/>
        </w:rPr>
        <w:t xml:space="preserve">Л. Андреев (2 часов). 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Баргамот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Гараська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»». «Гостинец».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Баргамот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Гараська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», «Гостинец». Экскурсия «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Пушкарная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улица в судьбе Л. Андреева»</w:t>
      </w:r>
      <w:proofErr w:type="gram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42386">
        <w:rPr>
          <w:rStyle w:val="210"/>
          <w:color w:val="000000"/>
          <w:sz w:val="24"/>
          <w:szCs w:val="24"/>
        </w:rPr>
        <w:t>Блынский</w:t>
      </w:r>
      <w:proofErr w:type="spellEnd"/>
      <w:r w:rsidRPr="00D42386">
        <w:rPr>
          <w:rStyle w:val="210"/>
          <w:color w:val="000000"/>
          <w:sz w:val="24"/>
          <w:szCs w:val="24"/>
        </w:rPr>
        <w:t xml:space="preserve"> (2 часов). 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Знакомство с биографией поэта. Стихотворения цикла «Ода родному краю». «Моя точка зрения». Тема Родины в творчестве поэта. Нравственная проблематика в стихотворениях Д. Блынского.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10"/>
          <w:color w:val="000000"/>
          <w:sz w:val="24"/>
          <w:szCs w:val="24"/>
        </w:rPr>
        <w:t xml:space="preserve">В. Катанов (2 часа). </w:t>
      </w:r>
      <w:r w:rsidR="00D42386"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Книга «Вечерние беседы». «Однажд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ы в Орле». Сборник стихотворений «Родные дали». Личность и судьба поэта и  литературоведа В. Катанова. Любовь к родному краю как выражение патриотического чувства поэта.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Писатели и поэты Орловщины о Великой Отечественной войне (2 часа).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Орловщина</w:t>
      </w:r>
      <w:proofErr w:type="spellEnd"/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творчестве писателей-орловцев XX века (1 час). 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Б.К. Зайцев (2 часа).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«Волки». 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Орловщина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в судьбе писателя. Человек и окружающий мир в рассказе «Волки».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И.А. Бунин (3 часа).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Орловщины в стихотворениях И.А. Бунина. Особенности повествовательной манеры писателя.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М.М. Пришвин (3 часа).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Пришвин и Орловский край. М.М. Пришвин - певец родной земли. </w:t>
      </w:r>
      <w:r w:rsidRPr="00D42386">
        <w:rPr>
          <w:rFonts w:ascii="Times New Roman" w:hAnsi="Times New Roman" w:cs="Times New Roman"/>
          <w:sz w:val="24"/>
          <w:szCs w:val="24"/>
        </w:rPr>
        <w:t xml:space="preserve"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</w:t>
      </w:r>
      <w:r w:rsidRPr="00D42386">
        <w:rPr>
          <w:rFonts w:ascii="Times New Roman" w:hAnsi="Times New Roman" w:cs="Times New Roman"/>
          <w:sz w:val="24"/>
          <w:szCs w:val="24"/>
        </w:rPr>
        <w:lastRenderedPageBreak/>
        <w:t>Поэтичность пришвинской прозы.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Острое чувство красоты родной природы и близости человека к ней. Лирическая проза писателя.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К.Г. Паустовский (3 часа).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«Золотая роза». К.Г. Паустовский в Ливнах. Орловские страницы «Золотой розы». Золотая роза» -</w:t>
      </w:r>
      <w:r w:rsidR="00D42386"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книга о тво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рчестве и писательском труде. Автор как главный герой произведения «Золотая роза».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proofErr w:type="spellStart"/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Дронников</w:t>
      </w:r>
      <w:proofErr w:type="spellEnd"/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часа).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Сборники «Путь невозвратный». «В пречистом сиянье». Очерк жизни и творчества поэта. Истоки духовности в поэзии В. 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Дронникова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. Нравственные проблемы в стихотворениях поэта.</w:t>
      </w:r>
    </w:p>
    <w:p w:rsidR="005C0367" w:rsidRPr="00D42386" w:rsidRDefault="005C0367" w:rsidP="005C0367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2386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Малая проза современных писателей-орловцев (3 часа).</w:t>
      </w:r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Л.М. Золотарев. Рассказы «</w:t>
      </w:r>
      <w:proofErr w:type="spell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Дарьюшка</w:t>
      </w:r>
      <w:proofErr w:type="spell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>последняя</w:t>
      </w:r>
      <w:proofErr w:type="gramEnd"/>
      <w:r w:rsidRPr="00D42386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5C0367" w:rsidRPr="00D42386" w:rsidRDefault="005C0367" w:rsidP="005C0367">
      <w:pPr>
        <w:jc w:val="center"/>
        <w:rPr>
          <w:b/>
          <w:bCs/>
        </w:rPr>
      </w:pPr>
      <w:r w:rsidRPr="00D42386">
        <w:rPr>
          <w:b/>
          <w:bCs/>
        </w:rPr>
        <w:t xml:space="preserve">Раздел 3. </w:t>
      </w:r>
      <w:r w:rsidR="00D42386" w:rsidRPr="00D42386">
        <w:rPr>
          <w:b/>
          <w:bCs/>
        </w:rPr>
        <w:t>Т</w:t>
      </w:r>
      <w:r w:rsidRPr="00D42386">
        <w:rPr>
          <w:b/>
          <w:bCs/>
        </w:rPr>
        <w:t>ематическое планирование</w:t>
      </w:r>
      <w:r w:rsidR="00D42386" w:rsidRPr="00D42386">
        <w:rPr>
          <w:b/>
          <w:bCs/>
        </w:rPr>
        <w:t xml:space="preserve">. </w:t>
      </w:r>
    </w:p>
    <w:tbl>
      <w:tblPr>
        <w:tblStyle w:val="a5"/>
        <w:tblW w:w="108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04"/>
        <w:gridCol w:w="5593"/>
        <w:gridCol w:w="3709"/>
      </w:tblGrid>
      <w:tr w:rsidR="00D42386" w:rsidRPr="00D42386" w:rsidTr="00BA4A2A">
        <w:trPr>
          <w:trHeight w:val="322"/>
        </w:trPr>
        <w:tc>
          <w:tcPr>
            <w:tcW w:w="1504" w:type="dxa"/>
            <w:vMerge w:val="restart"/>
          </w:tcPr>
          <w:p w:rsidR="00D42386" w:rsidRPr="00D42386" w:rsidRDefault="00D42386" w:rsidP="00072908">
            <w:pPr>
              <w:jc w:val="center"/>
              <w:rPr>
                <w:b/>
                <w:bCs/>
              </w:rPr>
            </w:pPr>
            <w:r w:rsidRPr="00D42386">
              <w:rPr>
                <w:b/>
                <w:bCs/>
              </w:rPr>
              <w:t>№</w:t>
            </w:r>
          </w:p>
        </w:tc>
        <w:tc>
          <w:tcPr>
            <w:tcW w:w="5593" w:type="dxa"/>
            <w:vMerge w:val="restart"/>
          </w:tcPr>
          <w:p w:rsidR="00D42386" w:rsidRPr="00D42386" w:rsidRDefault="00D42386" w:rsidP="00072908">
            <w:pPr>
              <w:jc w:val="center"/>
              <w:rPr>
                <w:b/>
                <w:bCs/>
              </w:rPr>
            </w:pPr>
            <w:r w:rsidRPr="00D42386">
              <w:rPr>
                <w:b/>
                <w:bCs/>
              </w:rPr>
              <w:t>Тема занятия</w:t>
            </w:r>
          </w:p>
        </w:tc>
        <w:tc>
          <w:tcPr>
            <w:tcW w:w="3709" w:type="dxa"/>
            <w:vMerge w:val="restart"/>
          </w:tcPr>
          <w:p w:rsidR="00D42386" w:rsidRPr="00D42386" w:rsidRDefault="00D42386" w:rsidP="00072908">
            <w:pPr>
              <w:jc w:val="center"/>
              <w:rPr>
                <w:b/>
                <w:bCs/>
              </w:rPr>
            </w:pPr>
            <w:r w:rsidRPr="00D42386">
              <w:rPr>
                <w:b/>
                <w:bCs/>
              </w:rPr>
              <w:t>Количество часов</w:t>
            </w:r>
          </w:p>
        </w:tc>
      </w:tr>
      <w:tr w:rsidR="00D42386" w:rsidRPr="00D42386" w:rsidTr="00BA4A2A">
        <w:trPr>
          <w:trHeight w:val="276"/>
        </w:trPr>
        <w:tc>
          <w:tcPr>
            <w:tcW w:w="1504" w:type="dxa"/>
            <w:vMerge/>
          </w:tcPr>
          <w:p w:rsidR="00D42386" w:rsidRPr="00D42386" w:rsidRDefault="00D42386" w:rsidP="00072908">
            <w:pPr>
              <w:jc w:val="center"/>
              <w:rPr>
                <w:b/>
                <w:bCs/>
              </w:rPr>
            </w:pPr>
          </w:p>
        </w:tc>
        <w:tc>
          <w:tcPr>
            <w:tcW w:w="5593" w:type="dxa"/>
            <w:vMerge/>
          </w:tcPr>
          <w:p w:rsidR="00D42386" w:rsidRPr="00D42386" w:rsidRDefault="00D42386" w:rsidP="00072908">
            <w:pPr>
              <w:jc w:val="center"/>
              <w:rPr>
                <w:b/>
                <w:bCs/>
              </w:rPr>
            </w:pPr>
          </w:p>
        </w:tc>
        <w:tc>
          <w:tcPr>
            <w:tcW w:w="3709" w:type="dxa"/>
            <w:vMerge/>
          </w:tcPr>
          <w:p w:rsidR="00D42386" w:rsidRPr="00D42386" w:rsidRDefault="00D42386" w:rsidP="00072908">
            <w:pPr>
              <w:jc w:val="center"/>
              <w:rPr>
                <w:b/>
                <w:bCs/>
              </w:rPr>
            </w:pPr>
          </w:p>
        </w:tc>
      </w:tr>
      <w:tr w:rsidR="00D42386" w:rsidRPr="00D42386" w:rsidTr="00BA4A2A">
        <w:trPr>
          <w:trHeight w:val="330"/>
        </w:trPr>
        <w:tc>
          <w:tcPr>
            <w:tcW w:w="1504" w:type="dxa"/>
          </w:tcPr>
          <w:p w:rsidR="00D42386" w:rsidRPr="00D42386" w:rsidRDefault="00D42386" w:rsidP="00072908">
            <w:pPr>
              <w:jc w:val="center"/>
            </w:pPr>
            <w:r w:rsidRPr="00D42386">
              <w:t>1</w:t>
            </w:r>
          </w:p>
        </w:tc>
        <w:tc>
          <w:tcPr>
            <w:tcW w:w="5593" w:type="dxa"/>
          </w:tcPr>
          <w:p w:rsidR="00D42386" w:rsidRPr="00D42386" w:rsidRDefault="00D42386" w:rsidP="00072908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86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709" w:type="dxa"/>
          </w:tcPr>
          <w:p w:rsidR="00D42386" w:rsidRPr="00D42386" w:rsidRDefault="00D42386" w:rsidP="00072908">
            <w:pPr>
              <w:jc w:val="center"/>
            </w:pPr>
            <w:r w:rsidRPr="00D42386">
              <w:t>1</w:t>
            </w:r>
          </w:p>
        </w:tc>
      </w:tr>
      <w:tr w:rsidR="00D42386" w:rsidRPr="00D42386" w:rsidTr="00BA4A2A">
        <w:trPr>
          <w:trHeight w:val="315"/>
        </w:trPr>
        <w:tc>
          <w:tcPr>
            <w:tcW w:w="1504" w:type="dxa"/>
          </w:tcPr>
          <w:p w:rsidR="00D42386" w:rsidRPr="00D42386" w:rsidRDefault="00D42386" w:rsidP="00072908">
            <w:pPr>
              <w:jc w:val="center"/>
            </w:pPr>
            <w:r w:rsidRPr="00D42386">
              <w:t>2</w:t>
            </w:r>
          </w:p>
        </w:tc>
        <w:tc>
          <w:tcPr>
            <w:tcW w:w="5593" w:type="dxa"/>
          </w:tcPr>
          <w:p w:rsidR="00D42386" w:rsidRPr="00D42386" w:rsidRDefault="00D42386" w:rsidP="00072908">
            <w:r w:rsidRPr="00D42386">
              <w:rPr>
                <w:rStyle w:val="2"/>
                <w:color w:val="000000"/>
              </w:rPr>
              <w:t>Писатели-орловцы 19 века</w:t>
            </w:r>
          </w:p>
        </w:tc>
        <w:tc>
          <w:tcPr>
            <w:tcW w:w="3709" w:type="dxa"/>
          </w:tcPr>
          <w:p w:rsidR="00D42386" w:rsidRPr="00D42386" w:rsidRDefault="00D42386" w:rsidP="00072908">
            <w:pPr>
              <w:jc w:val="center"/>
            </w:pPr>
            <w:r w:rsidRPr="00D42386">
              <w:t>10</w:t>
            </w:r>
          </w:p>
        </w:tc>
      </w:tr>
      <w:tr w:rsidR="00D42386" w:rsidRPr="00D42386" w:rsidTr="00BA4A2A">
        <w:trPr>
          <w:trHeight w:val="176"/>
        </w:trPr>
        <w:tc>
          <w:tcPr>
            <w:tcW w:w="1504" w:type="dxa"/>
          </w:tcPr>
          <w:p w:rsidR="00D42386" w:rsidRPr="00D42386" w:rsidRDefault="00D42386" w:rsidP="00072908">
            <w:pPr>
              <w:jc w:val="center"/>
            </w:pPr>
            <w:r w:rsidRPr="00D42386">
              <w:t>3</w:t>
            </w:r>
          </w:p>
        </w:tc>
        <w:tc>
          <w:tcPr>
            <w:tcW w:w="5593" w:type="dxa"/>
          </w:tcPr>
          <w:p w:rsidR="00D42386" w:rsidRPr="00D42386" w:rsidRDefault="00D42386" w:rsidP="0078542D">
            <w:r w:rsidRPr="00D42386">
              <w:rPr>
                <w:rStyle w:val="2"/>
                <w:color w:val="000000"/>
              </w:rPr>
              <w:t>Писатели-орловцы 20 века</w:t>
            </w:r>
          </w:p>
        </w:tc>
        <w:tc>
          <w:tcPr>
            <w:tcW w:w="3709" w:type="dxa"/>
          </w:tcPr>
          <w:p w:rsidR="00D42386" w:rsidRPr="00D42386" w:rsidRDefault="00D42386" w:rsidP="00072908">
            <w:pPr>
              <w:jc w:val="center"/>
            </w:pPr>
            <w:r w:rsidRPr="00D42386">
              <w:t>23</w:t>
            </w:r>
          </w:p>
        </w:tc>
      </w:tr>
      <w:tr w:rsidR="00D42386" w:rsidRPr="00D42386" w:rsidTr="00BA4A2A">
        <w:trPr>
          <w:trHeight w:val="70"/>
        </w:trPr>
        <w:tc>
          <w:tcPr>
            <w:tcW w:w="7097" w:type="dxa"/>
            <w:gridSpan w:val="2"/>
          </w:tcPr>
          <w:p w:rsidR="00D42386" w:rsidRPr="00D42386" w:rsidRDefault="00D42386" w:rsidP="00D42386">
            <w:pPr>
              <w:jc w:val="right"/>
              <w:rPr>
                <w:rStyle w:val="2"/>
                <w:color w:val="000000"/>
              </w:rPr>
            </w:pPr>
            <w:r w:rsidRPr="00D42386">
              <w:rPr>
                <w:rStyle w:val="2"/>
                <w:color w:val="000000"/>
              </w:rPr>
              <w:t>Итого:</w:t>
            </w:r>
          </w:p>
        </w:tc>
        <w:tc>
          <w:tcPr>
            <w:tcW w:w="3709" w:type="dxa"/>
          </w:tcPr>
          <w:p w:rsidR="00D42386" w:rsidRPr="00D42386" w:rsidRDefault="00D42386" w:rsidP="00072908">
            <w:pPr>
              <w:jc w:val="center"/>
            </w:pPr>
            <w:r w:rsidRPr="00D42386">
              <w:t>34</w:t>
            </w:r>
          </w:p>
        </w:tc>
      </w:tr>
    </w:tbl>
    <w:p w:rsidR="00DC3CFD" w:rsidRPr="00D42386" w:rsidRDefault="00DC3CFD">
      <w:bookmarkStart w:id="0" w:name="_GoBack"/>
      <w:bookmarkEnd w:id="0"/>
    </w:p>
    <w:sectPr w:rsidR="00DC3CFD" w:rsidRPr="00D42386" w:rsidSect="00D42386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CF" w:rsidRDefault="00437DCF">
      <w:r>
        <w:separator/>
      </w:r>
    </w:p>
  </w:endnote>
  <w:endnote w:type="continuationSeparator" w:id="0">
    <w:p w:rsidR="00437DCF" w:rsidRDefault="0043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CF" w:rsidRDefault="00437DCF">
      <w:r>
        <w:separator/>
      </w:r>
    </w:p>
  </w:footnote>
  <w:footnote w:type="continuationSeparator" w:id="0">
    <w:p w:rsidR="00437DCF" w:rsidRDefault="0043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7DE"/>
    <w:multiLevelType w:val="hybridMultilevel"/>
    <w:tmpl w:val="5F90842C"/>
    <w:lvl w:ilvl="0" w:tplc="9D6CCF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3F96691"/>
    <w:multiLevelType w:val="hybridMultilevel"/>
    <w:tmpl w:val="143476E2"/>
    <w:lvl w:ilvl="0" w:tplc="26F2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ED9299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99E46E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3F9829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FD8224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945C08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E522EC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BFD044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91364F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">
    <w:nsid w:val="28602FB8"/>
    <w:multiLevelType w:val="multilevel"/>
    <w:tmpl w:val="A97A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3E4A3A"/>
    <w:multiLevelType w:val="singleLevel"/>
    <w:tmpl w:val="9D6CCF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3D3426A"/>
    <w:multiLevelType w:val="hybridMultilevel"/>
    <w:tmpl w:val="23C47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FF5F2C"/>
    <w:multiLevelType w:val="singleLevel"/>
    <w:tmpl w:val="A668790A"/>
    <w:lvl w:ilvl="0">
      <w:start w:val="1"/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5B5C248F"/>
    <w:multiLevelType w:val="hybridMultilevel"/>
    <w:tmpl w:val="97DA3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4A"/>
    <w:rsid w:val="00080A4A"/>
    <w:rsid w:val="00437DCF"/>
    <w:rsid w:val="005C0367"/>
    <w:rsid w:val="00BA4A2A"/>
    <w:rsid w:val="00D42386"/>
    <w:rsid w:val="00D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C03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C0367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5C0367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0367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5C0367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5C0367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5C036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C0367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5C0367"/>
    <w:rPr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5C0367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0367"/>
    <w:pPr>
      <w:widowControl w:val="0"/>
      <w:shd w:val="clear" w:color="auto" w:fill="FFFFFF"/>
      <w:spacing w:before="6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C0367"/>
    <w:pPr>
      <w:widowControl w:val="0"/>
      <w:shd w:val="clear" w:color="auto" w:fill="FFFFFF"/>
      <w:spacing w:before="60" w:after="1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C0367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C0367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C036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C0367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styleId="a5">
    <w:name w:val="Table Grid"/>
    <w:basedOn w:val="a1"/>
    <w:uiPriority w:val="99"/>
    <w:rsid w:val="005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5C0367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5C0367"/>
    <w:pPr>
      <w:ind w:firstLine="42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C03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5C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C03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5C03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5C0367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5C0367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0367"/>
    <w:pPr>
      <w:widowControl w:val="0"/>
      <w:shd w:val="clear" w:color="auto" w:fill="FFFFFF"/>
      <w:spacing w:line="221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5C0367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locked/>
    <w:rsid w:val="005C0367"/>
    <w:rPr>
      <w:b/>
      <w:b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5C036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C0367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5C0367"/>
    <w:rPr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uiPriority w:val="99"/>
    <w:rsid w:val="005C0367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C0367"/>
    <w:pPr>
      <w:widowControl w:val="0"/>
      <w:shd w:val="clear" w:color="auto" w:fill="FFFFFF"/>
      <w:spacing w:before="60" w:line="221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C0367"/>
    <w:pPr>
      <w:widowControl w:val="0"/>
      <w:shd w:val="clear" w:color="auto" w:fill="FFFFFF"/>
      <w:spacing w:before="60" w:after="12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C0367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C0367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C036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5C0367"/>
    <w:pPr>
      <w:widowControl w:val="0"/>
      <w:shd w:val="clear" w:color="auto" w:fill="FFFFFF"/>
      <w:spacing w:before="120" w:line="187" w:lineRule="exac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table" w:styleId="a5">
    <w:name w:val="Table Grid"/>
    <w:basedOn w:val="a1"/>
    <w:uiPriority w:val="99"/>
    <w:rsid w:val="005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5C0367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5C0367"/>
    <w:pPr>
      <w:ind w:firstLine="42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C03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5C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C03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0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 Дорохов Дизайн</dc:creator>
  <cp:lastModifiedBy>Елена</cp:lastModifiedBy>
  <cp:revision>3</cp:revision>
  <dcterms:created xsi:type="dcterms:W3CDTF">2020-09-20T13:12:00Z</dcterms:created>
  <dcterms:modified xsi:type="dcterms:W3CDTF">2020-09-20T13:14:00Z</dcterms:modified>
</cp:coreProperties>
</file>