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Пояснительная записка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Рабочая программа курса «Карта – второй язык географии» разработана на основе следующих нормативных документов:</w:t>
      </w:r>
    </w:p>
    <w:p w:rsidR="00373ED1" w:rsidRPr="00380332" w:rsidRDefault="00373ED1" w:rsidP="00373ED1">
      <w:pPr>
        <w:numPr>
          <w:ilvl w:val="0"/>
          <w:numId w:val="1"/>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Федерального государственного образовательного стандарта основного общего образования.</w:t>
      </w:r>
    </w:p>
    <w:p w:rsidR="00373ED1" w:rsidRPr="00380332" w:rsidRDefault="00373ED1" w:rsidP="00373ED1">
      <w:pPr>
        <w:numPr>
          <w:ilvl w:val="0"/>
          <w:numId w:val="1"/>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Фундаментального ядра содержания общего образования.</w:t>
      </w:r>
    </w:p>
    <w:p w:rsidR="00373ED1" w:rsidRPr="00380332" w:rsidRDefault="00373ED1" w:rsidP="00373ED1">
      <w:pPr>
        <w:numPr>
          <w:ilvl w:val="0"/>
          <w:numId w:val="1"/>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373ED1" w:rsidRPr="00380332" w:rsidRDefault="00373ED1" w:rsidP="00373ED1">
      <w:pPr>
        <w:numPr>
          <w:ilvl w:val="0"/>
          <w:numId w:val="1"/>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Примерной программы основного общего образования по географии как инвариантной (обязательной) части учебного курса.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Целью рабочей программы</w:t>
      </w:r>
      <w:r w:rsidRPr="00380332">
        <w:rPr>
          <w:rFonts w:ascii="Times New Roman" w:eastAsia="Times New Roman" w:hAnsi="Times New Roman"/>
          <w:i/>
          <w:iCs/>
          <w:sz w:val="24"/>
          <w:szCs w:val="24"/>
          <w:lang w:eastAsia="ru-RU"/>
        </w:rPr>
        <w:t> </w:t>
      </w:r>
      <w:r w:rsidRPr="00380332">
        <w:rPr>
          <w:rFonts w:ascii="Times New Roman" w:eastAsia="Times New Roman" w:hAnsi="Times New Roman"/>
          <w:sz w:val="24"/>
          <w:szCs w:val="24"/>
          <w:lang w:eastAsia="ru-RU"/>
        </w:rPr>
        <w:t xml:space="preserve">является создание условий для всестороннего развития личности ребенка, формирования географических знаний, умений, опыта творческой деятельности и ценностного отношения к миру; понимания закономерностей развития географической </w:t>
      </w:r>
      <w:proofErr w:type="gramStart"/>
      <w:r w:rsidRPr="00380332">
        <w:rPr>
          <w:rFonts w:ascii="Times New Roman" w:eastAsia="Times New Roman" w:hAnsi="Times New Roman"/>
          <w:sz w:val="24"/>
          <w:szCs w:val="24"/>
          <w:lang w:eastAsia="ru-RU"/>
        </w:rPr>
        <w:t>оболочки</w:t>
      </w:r>
      <w:proofErr w:type="gramEnd"/>
      <w:r w:rsidRPr="00380332">
        <w:rPr>
          <w:rFonts w:ascii="Times New Roman" w:eastAsia="Times New Roman" w:hAnsi="Times New Roman"/>
          <w:sz w:val="24"/>
          <w:szCs w:val="24"/>
          <w:lang w:eastAsia="ru-RU"/>
        </w:rPr>
        <w:t xml:space="preserve"> через формирование картографической грамотности обучающихся, развитие навыков работы с новыми современными картографическими продуктами.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Задачи</w:t>
      </w:r>
      <w:r w:rsidRPr="00380332">
        <w:rPr>
          <w:rFonts w:ascii="Times New Roman" w:eastAsia="Times New Roman" w:hAnsi="Times New Roman"/>
          <w:b/>
          <w:bCs/>
          <w:sz w:val="24"/>
          <w:szCs w:val="24"/>
          <w:lang w:eastAsia="ru-RU"/>
        </w:rPr>
        <w:t> </w:t>
      </w:r>
      <w:r w:rsidRPr="00380332">
        <w:rPr>
          <w:rFonts w:ascii="Times New Roman" w:eastAsia="Times New Roman" w:hAnsi="Times New Roman"/>
          <w:sz w:val="24"/>
          <w:szCs w:val="24"/>
          <w:lang w:eastAsia="ru-RU"/>
        </w:rPr>
        <w:t>курса конкретизированы по блокам для каждого периода изучения.</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Актуальность курса</w:t>
      </w:r>
      <w:r w:rsidRPr="00380332">
        <w:rPr>
          <w:rFonts w:ascii="Times New Roman" w:eastAsia="Times New Roman" w:hAnsi="Times New Roman"/>
          <w:i/>
          <w:iCs/>
          <w:sz w:val="24"/>
          <w:szCs w:val="24"/>
          <w:lang w:eastAsia="ru-RU"/>
        </w:rPr>
        <w:t>.</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Курс «Карта – второй язык географии» предполагает развитие у обучающихся практических навыков работы с картой, что в условиях расширения международных экономических, политических и культурных связей, международного туризма является важным средством анализа информации, и в будущем будет способствовать более успешной социализации выпускников. В современных условиях все чаще приходится пользоваться электронными и спутниковыми картами, которые необходимо уметь читать и анализировать.</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Изучение всех разделов курса поможет освоению географической номенклатуры, что является одной из целей картографической подготовки, а именно – “знание карты”.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Практическая значимость курса.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Формирование картографической грамотности является неотъемлемой частью обучения географии в общеобразовательных учреждениях. Картографическая грамотность подразумевает знание основных моделей земной поверхности, умение использовать их в качестве источников информации, создавать простейшие из них, а также знание географической номенклатуры. Если дети научатся читать и анализировать карту, то они смогут самостоятельно составить полную характеристику территории (материка, страны, города), географического объекта и т.д. На экономических картах указываются статистические данные, которые учащиеся смогут анализировать и решать задачи (</w:t>
      </w:r>
      <w:proofErr w:type="spellStart"/>
      <w:r w:rsidRPr="00380332">
        <w:rPr>
          <w:rFonts w:ascii="Times New Roman" w:eastAsia="Times New Roman" w:hAnsi="Times New Roman"/>
          <w:sz w:val="24"/>
          <w:szCs w:val="24"/>
          <w:lang w:eastAsia="ru-RU"/>
        </w:rPr>
        <w:t>метапредметные</w:t>
      </w:r>
      <w:proofErr w:type="spellEnd"/>
      <w:r w:rsidRPr="00380332">
        <w:rPr>
          <w:rFonts w:ascii="Times New Roman" w:eastAsia="Times New Roman" w:hAnsi="Times New Roman"/>
          <w:sz w:val="24"/>
          <w:szCs w:val="24"/>
          <w:lang w:eastAsia="ru-RU"/>
        </w:rPr>
        <w:t xml:space="preserve"> умения). Данный курс поможет учащимся в подготовке к государственной итоговой аттестации ГИА и ЕГЭ по предмету, поскольку в контрольно- измерительных материалах ГИА и ЕГЭ предлагаются задания, в которых необходимо дать ответ на основе анализа различных тематических карт. Программа предусматривает овладение навыками проектной деятельности, что способствует развитию самостоятельности, творчества и </w:t>
      </w:r>
      <w:proofErr w:type="spellStart"/>
      <w:r w:rsidRPr="00380332">
        <w:rPr>
          <w:rFonts w:ascii="Times New Roman" w:eastAsia="Times New Roman" w:hAnsi="Times New Roman"/>
          <w:sz w:val="24"/>
          <w:szCs w:val="24"/>
          <w:lang w:eastAsia="ru-RU"/>
        </w:rPr>
        <w:t>коммуникативности</w:t>
      </w:r>
      <w:proofErr w:type="spellEnd"/>
      <w:r w:rsidRPr="00380332">
        <w:rPr>
          <w:rFonts w:ascii="Times New Roman" w:eastAsia="Times New Roman" w:hAnsi="Times New Roman"/>
          <w:sz w:val="24"/>
          <w:szCs w:val="24"/>
          <w:lang w:eastAsia="ru-RU"/>
        </w:rPr>
        <w:t xml:space="preserve"> </w:t>
      </w:r>
      <w:proofErr w:type="gramStart"/>
      <w:r w:rsidRPr="00380332">
        <w:rPr>
          <w:rFonts w:ascii="Times New Roman" w:eastAsia="Times New Roman" w:hAnsi="Times New Roman"/>
          <w:sz w:val="24"/>
          <w:szCs w:val="24"/>
          <w:lang w:eastAsia="ru-RU"/>
        </w:rPr>
        <w:t>обучающихся</w:t>
      </w:r>
      <w:proofErr w:type="gramEnd"/>
      <w:r w:rsidRPr="00380332">
        <w:rPr>
          <w:rFonts w:ascii="Times New Roman" w:eastAsia="Times New Roman" w:hAnsi="Times New Roman"/>
          <w:sz w:val="24"/>
          <w:szCs w:val="24"/>
          <w:lang w:eastAsia="ru-RU"/>
        </w:rPr>
        <w:t>.</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Место курса в системе географического образования в школе.</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proofErr w:type="gramStart"/>
      <w:r w:rsidRPr="00380332">
        <w:rPr>
          <w:rFonts w:ascii="Times New Roman" w:eastAsia="Times New Roman" w:hAnsi="Times New Roman"/>
          <w:sz w:val="24"/>
          <w:szCs w:val="24"/>
          <w:lang w:eastAsia="ru-RU"/>
        </w:rPr>
        <w:lastRenderedPageBreak/>
        <w:t xml:space="preserve">Программа курса «Карта – второй язык географии» ориентирована на обучающихся 5-6 классов, спланирована на 34 часа в год(1 час в неделю) и предназначена в качестве курса по выбору естественнонаучного цикла </w:t>
      </w:r>
      <w:proofErr w:type="spellStart"/>
      <w:r w:rsidRPr="00380332">
        <w:rPr>
          <w:rFonts w:ascii="Times New Roman" w:eastAsia="Times New Roman" w:hAnsi="Times New Roman"/>
          <w:sz w:val="24"/>
          <w:szCs w:val="24"/>
          <w:lang w:eastAsia="ru-RU"/>
        </w:rPr>
        <w:t>общеинтеллектуального</w:t>
      </w:r>
      <w:proofErr w:type="spellEnd"/>
      <w:r w:rsidRPr="00380332">
        <w:rPr>
          <w:rFonts w:ascii="Times New Roman" w:eastAsia="Times New Roman" w:hAnsi="Times New Roman"/>
          <w:sz w:val="24"/>
          <w:szCs w:val="24"/>
          <w:lang w:eastAsia="ru-RU"/>
        </w:rPr>
        <w:t xml:space="preserve"> направления для учащихся 5-6 классов, изучающих географию в рамках школьных программ.</w:t>
      </w:r>
      <w:proofErr w:type="gramEnd"/>
      <w:r w:rsidRPr="00380332">
        <w:rPr>
          <w:rFonts w:ascii="Times New Roman" w:eastAsia="Times New Roman" w:hAnsi="Times New Roman"/>
          <w:sz w:val="24"/>
          <w:szCs w:val="24"/>
          <w:lang w:eastAsia="ru-RU"/>
        </w:rPr>
        <w:t xml:space="preserve"> Возраст учащихся: 11-13 лет.</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Сроки реализации дополнительной общеобразовательной программы: 2 года.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Содержание курса «Карта – второй язык географии»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 Курс “Карта – второй язык географии” дает дополнительные возможности для формирования картографической грамотности учащихся и устраняет многие недостатки, связанные с сокращение количества часов в основных курсах географии.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Форма организации занятий:</w:t>
      </w:r>
      <w:r w:rsidRPr="00380332">
        <w:rPr>
          <w:rFonts w:ascii="Times New Roman" w:eastAsia="Times New Roman" w:hAnsi="Times New Roman"/>
          <w:i/>
          <w:iCs/>
          <w:sz w:val="24"/>
          <w:szCs w:val="24"/>
          <w:lang w:eastAsia="ru-RU"/>
        </w:rPr>
        <w:t> </w:t>
      </w:r>
      <w:r w:rsidRPr="00380332">
        <w:rPr>
          <w:rFonts w:ascii="Times New Roman" w:eastAsia="Times New Roman" w:hAnsi="Times New Roman"/>
          <w:sz w:val="24"/>
          <w:szCs w:val="24"/>
          <w:lang w:eastAsia="ru-RU"/>
        </w:rPr>
        <w:t>кружок.</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Формы подведения итогов:</w:t>
      </w:r>
      <w:r w:rsidRPr="00380332">
        <w:rPr>
          <w:rFonts w:ascii="Times New Roman" w:eastAsia="Times New Roman" w:hAnsi="Times New Roman"/>
          <w:b/>
          <w:bCs/>
          <w:sz w:val="24"/>
          <w:szCs w:val="24"/>
          <w:lang w:eastAsia="ru-RU"/>
        </w:rPr>
        <w:t> </w:t>
      </w:r>
      <w:r w:rsidRPr="00380332">
        <w:rPr>
          <w:rFonts w:ascii="Times New Roman" w:eastAsia="Times New Roman" w:hAnsi="Times New Roman"/>
          <w:sz w:val="24"/>
          <w:szCs w:val="24"/>
          <w:lang w:eastAsia="ru-RU"/>
        </w:rPr>
        <w:t xml:space="preserve">программой предусмотрены диагностические работы в конце учебного года (защита проектов, </w:t>
      </w:r>
      <w:proofErr w:type="spellStart"/>
      <w:r w:rsidRPr="00380332">
        <w:rPr>
          <w:rFonts w:ascii="Times New Roman" w:eastAsia="Times New Roman" w:hAnsi="Times New Roman"/>
          <w:sz w:val="24"/>
          <w:szCs w:val="24"/>
          <w:lang w:eastAsia="ru-RU"/>
        </w:rPr>
        <w:t>метапредметная</w:t>
      </w:r>
      <w:proofErr w:type="spellEnd"/>
      <w:r w:rsidRPr="00380332">
        <w:rPr>
          <w:rFonts w:ascii="Times New Roman" w:eastAsia="Times New Roman" w:hAnsi="Times New Roman"/>
          <w:sz w:val="24"/>
          <w:szCs w:val="24"/>
          <w:lang w:eastAsia="ru-RU"/>
        </w:rPr>
        <w:t xml:space="preserve"> викторина, олимпиада).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Основные принципы</w:t>
      </w:r>
      <w:r w:rsidRPr="00380332">
        <w:rPr>
          <w:rFonts w:ascii="Times New Roman" w:eastAsia="Times New Roman" w:hAnsi="Times New Roman"/>
          <w:sz w:val="24"/>
          <w:szCs w:val="24"/>
          <w:lang w:eastAsia="ru-RU"/>
        </w:rPr>
        <w:t> построения программы:</w:t>
      </w:r>
    </w:p>
    <w:p w:rsidR="00373ED1" w:rsidRPr="00380332" w:rsidRDefault="00373ED1" w:rsidP="00373ED1">
      <w:pPr>
        <w:numPr>
          <w:ilvl w:val="0"/>
          <w:numId w:val="2"/>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преемственность: 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 с программой по географии для основного общего образования;</w:t>
      </w:r>
    </w:p>
    <w:p w:rsidR="00373ED1" w:rsidRPr="00380332" w:rsidRDefault="00373ED1" w:rsidP="00373ED1">
      <w:pPr>
        <w:numPr>
          <w:ilvl w:val="0"/>
          <w:numId w:val="2"/>
        </w:numPr>
        <w:shd w:val="clear" w:color="auto" w:fill="FFFFFF"/>
        <w:spacing w:after="150"/>
        <w:rPr>
          <w:rFonts w:ascii="Times New Roman" w:eastAsia="Times New Roman" w:hAnsi="Times New Roman"/>
          <w:sz w:val="24"/>
          <w:szCs w:val="24"/>
          <w:lang w:eastAsia="ru-RU"/>
        </w:rPr>
      </w:pPr>
      <w:proofErr w:type="gramStart"/>
      <w:r w:rsidRPr="00380332">
        <w:rPr>
          <w:rFonts w:ascii="Times New Roman" w:eastAsia="Times New Roman" w:hAnsi="Times New Roman"/>
          <w:sz w:val="24"/>
          <w:szCs w:val="24"/>
          <w:lang w:eastAsia="ru-RU"/>
        </w:rPr>
        <w:t xml:space="preserve">последовательность: построение учебного содержания курса осуществляется последовательно от общего к частному, от простого к сложному с учётом реализации </w:t>
      </w:r>
      <w:proofErr w:type="spellStart"/>
      <w:r w:rsidRPr="00380332">
        <w:rPr>
          <w:rFonts w:ascii="Times New Roman" w:eastAsia="Times New Roman" w:hAnsi="Times New Roman"/>
          <w:sz w:val="24"/>
          <w:szCs w:val="24"/>
          <w:lang w:eastAsia="ru-RU"/>
        </w:rPr>
        <w:t>внутрипредметных</w:t>
      </w:r>
      <w:proofErr w:type="spellEnd"/>
      <w:r w:rsidRPr="00380332">
        <w:rPr>
          <w:rFonts w:ascii="Times New Roman" w:eastAsia="Times New Roman" w:hAnsi="Times New Roman"/>
          <w:sz w:val="24"/>
          <w:szCs w:val="24"/>
          <w:lang w:eastAsia="ru-RU"/>
        </w:rPr>
        <w:t xml:space="preserve"> и </w:t>
      </w:r>
      <w:proofErr w:type="spellStart"/>
      <w:r w:rsidRPr="00380332">
        <w:rPr>
          <w:rFonts w:ascii="Times New Roman" w:eastAsia="Times New Roman" w:hAnsi="Times New Roman"/>
          <w:sz w:val="24"/>
          <w:szCs w:val="24"/>
          <w:lang w:eastAsia="ru-RU"/>
        </w:rPr>
        <w:t>метапредметных</w:t>
      </w:r>
      <w:proofErr w:type="spellEnd"/>
      <w:r w:rsidRPr="00380332">
        <w:rPr>
          <w:rFonts w:ascii="Times New Roman" w:eastAsia="Times New Roman" w:hAnsi="Times New Roman"/>
          <w:sz w:val="24"/>
          <w:szCs w:val="24"/>
          <w:lang w:eastAsia="ru-RU"/>
        </w:rPr>
        <w:t xml:space="preserve"> связей;</w:t>
      </w:r>
      <w:proofErr w:type="gramEnd"/>
    </w:p>
    <w:p w:rsidR="00373ED1" w:rsidRPr="00380332" w:rsidRDefault="00373ED1" w:rsidP="00373ED1">
      <w:pPr>
        <w:numPr>
          <w:ilvl w:val="0"/>
          <w:numId w:val="2"/>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сочетание научности и доступности: программа опирается на новейшие достижения картографии, а доступность достигается путем применения современных образовательных технологий;</w:t>
      </w:r>
    </w:p>
    <w:p w:rsidR="00373ED1" w:rsidRPr="00380332" w:rsidRDefault="00373ED1" w:rsidP="00373ED1">
      <w:pPr>
        <w:numPr>
          <w:ilvl w:val="0"/>
          <w:numId w:val="2"/>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личностно-ориентированный подход и социализация: учет индивидуальных особенностей обучающихся.</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i/>
          <w:iCs/>
          <w:sz w:val="24"/>
          <w:szCs w:val="24"/>
          <w:lang w:eastAsia="ru-RU"/>
        </w:rPr>
        <w:t>Этапы реализации программы: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5-6 классы. Курс “Карта – второй язык географии. Географические модели Земли”</w:t>
      </w:r>
      <w:r w:rsidRPr="00380332">
        <w:rPr>
          <w:rFonts w:ascii="Times New Roman" w:eastAsia="Times New Roman" w:hAnsi="Times New Roman"/>
          <w:sz w:val="24"/>
          <w:szCs w:val="24"/>
          <w:lang w:eastAsia="ru-RU"/>
        </w:rPr>
        <w:t> является пропедевтическим по отношению к остальным курсам.</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i/>
          <w:iCs/>
          <w:sz w:val="24"/>
          <w:szCs w:val="24"/>
          <w:lang w:eastAsia="ru-RU"/>
        </w:rPr>
        <w:t>Целью </w:t>
      </w:r>
      <w:r w:rsidRPr="00380332">
        <w:rPr>
          <w:rFonts w:ascii="Times New Roman" w:eastAsia="Times New Roman" w:hAnsi="Times New Roman"/>
          <w:sz w:val="24"/>
          <w:szCs w:val="24"/>
          <w:lang w:eastAsia="ru-RU"/>
        </w:rPr>
        <w:t>курса является развитие географических знаний, умений, опыта творческой деятельности и эмоционально-ценностного отношения к миру, через формирование картографической грамотности школьников.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При изучении курса решаются следующие </w:t>
      </w:r>
      <w:r w:rsidRPr="00380332">
        <w:rPr>
          <w:rFonts w:ascii="Times New Roman" w:eastAsia="Times New Roman" w:hAnsi="Times New Roman"/>
          <w:i/>
          <w:iCs/>
          <w:sz w:val="24"/>
          <w:szCs w:val="24"/>
          <w:lang w:eastAsia="ru-RU"/>
        </w:rPr>
        <w:t>задачи</w:t>
      </w:r>
      <w:r w:rsidRPr="00380332">
        <w:rPr>
          <w:rFonts w:ascii="Times New Roman" w:eastAsia="Times New Roman" w:hAnsi="Times New Roman"/>
          <w:sz w:val="24"/>
          <w:szCs w:val="24"/>
          <w:lang w:eastAsia="ru-RU"/>
        </w:rPr>
        <w:t>:</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формирование интереса к географии;</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 xml:space="preserve">дать знания об особенностях изображения земной поверхности на основных видах </w:t>
      </w:r>
      <w:proofErr w:type="spellStart"/>
      <w:r w:rsidRPr="00380332">
        <w:rPr>
          <w:rFonts w:ascii="Times New Roman" w:eastAsia="Times New Roman" w:hAnsi="Times New Roman"/>
          <w:sz w:val="24"/>
          <w:szCs w:val="24"/>
          <w:lang w:eastAsia="ru-RU"/>
        </w:rPr>
        <w:t>геоизображений</w:t>
      </w:r>
      <w:proofErr w:type="spellEnd"/>
      <w:r w:rsidRPr="00380332">
        <w:rPr>
          <w:rFonts w:ascii="Times New Roman" w:eastAsia="Times New Roman" w:hAnsi="Times New Roman"/>
          <w:sz w:val="24"/>
          <w:szCs w:val="24"/>
          <w:lang w:eastAsia="ru-RU"/>
        </w:rPr>
        <w:t>: глобусе, планах местности, географических картах, аэрофотоснимках, космических снимках;</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обучить умению внимательно читать и работать с картографической и аэрокосмической информацией, понимать карту:</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lastRenderedPageBreak/>
        <w:t>формирование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формирование представлений о единстве природы, объяснение простейших взаимосвязей процессов и явлений природы, ее частей;</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формирование представления о топонимике и происхождении географических названий;</w:t>
      </w:r>
    </w:p>
    <w:p w:rsidR="00373ED1" w:rsidRPr="00380332" w:rsidRDefault="00373ED1" w:rsidP="00373ED1">
      <w:pPr>
        <w:numPr>
          <w:ilvl w:val="0"/>
          <w:numId w:val="3"/>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формирования представления о странах мира.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Содержание курса “</w:t>
      </w:r>
      <w:r w:rsidRPr="00380332">
        <w:rPr>
          <w:rFonts w:ascii="Times New Roman" w:eastAsia="Times New Roman" w:hAnsi="Times New Roman"/>
          <w:b/>
          <w:bCs/>
          <w:sz w:val="24"/>
          <w:szCs w:val="24"/>
          <w:lang w:eastAsia="ru-RU"/>
        </w:rPr>
        <w:t>Карта – второй язык географии. Географические модели Земли</w:t>
      </w:r>
      <w:r w:rsidRPr="00380332">
        <w:rPr>
          <w:rFonts w:ascii="Times New Roman" w:eastAsia="Times New Roman" w:hAnsi="Times New Roman"/>
          <w:sz w:val="24"/>
          <w:szCs w:val="24"/>
          <w:lang w:eastAsia="ru-RU"/>
        </w:rPr>
        <w:t xml:space="preserve">” (5-6 классы)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380332">
        <w:rPr>
          <w:rFonts w:ascii="Times New Roman" w:eastAsia="Times New Roman" w:hAnsi="Times New Roman"/>
          <w:sz w:val="24"/>
          <w:szCs w:val="24"/>
          <w:lang w:eastAsia="ru-RU"/>
        </w:rPr>
        <w:t>Учащиеся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w:t>
      </w:r>
      <w:proofErr w:type="gramEnd"/>
      <w:r w:rsidRPr="00380332">
        <w:rPr>
          <w:rFonts w:ascii="Times New Roman" w:eastAsia="Times New Roman" w:hAnsi="Times New Roman"/>
          <w:sz w:val="24"/>
          <w:szCs w:val="24"/>
          <w:lang w:eastAsia="ru-RU"/>
        </w:rPr>
        <w:t xml:space="preserve"> точку зрения, работать в сотрудничестве (паре и группе), представлять и сообщать информацию в устной и письменной форме, вступать в диалог и т. д.</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Содержание программы.</w:t>
      </w: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5 класс. 34 часа.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1. Картография. </w:t>
      </w:r>
      <w:r w:rsidRPr="00380332">
        <w:rPr>
          <w:rFonts w:ascii="Times New Roman" w:eastAsia="Times New Roman" w:hAnsi="Times New Roman"/>
          <w:sz w:val="24"/>
          <w:szCs w:val="24"/>
          <w:lang w:eastAsia="ru-RU"/>
        </w:rPr>
        <w:t>(2 часа)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География как наука. Источники географической информации. Картография. Значение карт.</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2. Земля и её изображение.</w:t>
      </w:r>
      <w:r w:rsidRPr="00380332">
        <w:rPr>
          <w:rFonts w:ascii="Times New Roman" w:eastAsia="Times New Roman" w:hAnsi="Times New Roman"/>
          <w:sz w:val="24"/>
          <w:szCs w:val="24"/>
          <w:lang w:eastAsia="ru-RU"/>
        </w:rPr>
        <w:t> (4 часа)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Первые представления о форме Земли. Доказательства шарообразности Земли. Опыт и первые карты Эратосфена. Форма, размеры и движение Земли. Глобус — модель Земного шара. План местности.  Аэрофотоснимки и космические снимки.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Практические работы: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proofErr w:type="gramStart"/>
      <w:r w:rsidRPr="00380332">
        <w:rPr>
          <w:rFonts w:ascii="Times New Roman" w:eastAsia="Times New Roman" w:hAnsi="Times New Roman"/>
          <w:sz w:val="24"/>
          <w:szCs w:val="24"/>
          <w:lang w:eastAsia="ru-RU"/>
        </w:rPr>
        <w:t>Работа над проектом (Первые карты Эратосфена.</w:t>
      </w:r>
      <w:proofErr w:type="gramEnd"/>
      <w:r w:rsidRPr="00380332">
        <w:rPr>
          <w:rFonts w:ascii="Times New Roman" w:eastAsia="Times New Roman" w:hAnsi="Times New Roman"/>
          <w:sz w:val="24"/>
          <w:szCs w:val="24"/>
          <w:lang w:eastAsia="ru-RU"/>
        </w:rPr>
        <w:t xml:space="preserve"> Изобретение компаса. </w:t>
      </w:r>
      <w:proofErr w:type="gramStart"/>
      <w:r w:rsidRPr="00380332">
        <w:rPr>
          <w:rFonts w:ascii="Times New Roman" w:eastAsia="Times New Roman" w:hAnsi="Times New Roman"/>
          <w:sz w:val="24"/>
          <w:szCs w:val="24"/>
          <w:lang w:eastAsia="ru-RU"/>
        </w:rPr>
        <w:t>Космические снимки).</w:t>
      </w:r>
      <w:proofErr w:type="gramEnd"/>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3. Школа Робинзонов. </w:t>
      </w:r>
      <w:r w:rsidRPr="00380332">
        <w:rPr>
          <w:rFonts w:ascii="Times New Roman" w:eastAsia="Times New Roman" w:hAnsi="Times New Roman"/>
          <w:sz w:val="24"/>
          <w:szCs w:val="24"/>
          <w:lang w:eastAsia="ru-RU"/>
        </w:rPr>
        <w:t>(8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Топографические карты. Условные знаки. Масштаб. Определение расстояния по топографической карте и плану местности. Стороны горизонта. Компас. Ориентирование по местным признакам и компасу. Изображение неровностей земной поверхности.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Практическая работа: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lastRenderedPageBreak/>
        <w:t>Игра “Путешествие по топографической карте”.</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4. История географических открытий</w:t>
      </w:r>
      <w:r w:rsidRPr="00380332">
        <w:rPr>
          <w:rFonts w:ascii="Times New Roman" w:eastAsia="Times New Roman" w:hAnsi="Times New Roman"/>
          <w:sz w:val="24"/>
          <w:szCs w:val="24"/>
          <w:lang w:eastAsia="ru-RU"/>
        </w:rPr>
        <w:t>. (10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Путешествия первобытного человека. Накопление знаний о Земле. Карты первых путешественников. Атлас несуществующих земель и загадочных карт. Изучение поверхности Земли — результат героических усилий многих поколений людей. Современные экспедиции и исследования. Экспедиция Тура Хейердала на “Кон-Тики”. Глубоководные аппараты “Мир -1” и “Мир-2”.</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Практическая работа: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Работа над общим проектом “Атлас несуществующих земель и загадочных карт”.</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5. Географическая карта. </w:t>
      </w:r>
      <w:r w:rsidRPr="00380332">
        <w:rPr>
          <w:rFonts w:ascii="Times New Roman" w:eastAsia="Times New Roman" w:hAnsi="Times New Roman"/>
          <w:sz w:val="24"/>
          <w:szCs w:val="24"/>
          <w:lang w:eastAsia="ru-RU"/>
        </w:rPr>
        <w:t>(10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Многообразие географических карт. Особенности изображения земной поверхности на различных видах географических карт. Физическая карта полушарий. Карта природных зон мира. Природные зоны. Арктические пустыни. Тайга. Смешанный лес. Степь. Пустыня. Влажные экваториальные леса.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Практическая работа: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Работа над общим проектом “Природные зоны в мультфильмах”.</w:t>
      </w: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proofErr w:type="gramStart"/>
      <w:r w:rsidRPr="00380332">
        <w:rPr>
          <w:rFonts w:ascii="Times New Roman" w:eastAsia="Times New Roman" w:hAnsi="Times New Roman"/>
          <w:b/>
          <w:bCs/>
          <w:sz w:val="24"/>
          <w:szCs w:val="24"/>
          <w:lang w:eastAsia="ru-RU"/>
        </w:rPr>
        <w:t>Тематическое</w:t>
      </w:r>
      <w:proofErr w:type="gramEnd"/>
      <w:r w:rsidRPr="00380332">
        <w:rPr>
          <w:rFonts w:ascii="Times New Roman" w:eastAsia="Times New Roman" w:hAnsi="Times New Roman"/>
          <w:b/>
          <w:bCs/>
          <w:sz w:val="24"/>
          <w:szCs w:val="24"/>
          <w:lang w:eastAsia="ru-RU"/>
        </w:rPr>
        <w:t xml:space="preserve"> планирование-5 класс</w:t>
      </w:r>
    </w:p>
    <w:tbl>
      <w:tblPr>
        <w:tblW w:w="9960" w:type="dxa"/>
        <w:shd w:val="clear" w:color="auto" w:fill="FFFFFF"/>
        <w:tblCellMar>
          <w:top w:w="105" w:type="dxa"/>
          <w:left w:w="105" w:type="dxa"/>
          <w:bottom w:w="105" w:type="dxa"/>
          <w:right w:w="105" w:type="dxa"/>
        </w:tblCellMar>
        <w:tblLook w:val="04A0" w:firstRow="1" w:lastRow="0" w:firstColumn="1" w:lastColumn="0" w:noHBand="0" w:noVBand="1"/>
      </w:tblPr>
      <w:tblGrid>
        <w:gridCol w:w="638"/>
        <w:gridCol w:w="5660"/>
        <w:gridCol w:w="2012"/>
        <w:gridCol w:w="1650"/>
      </w:tblGrid>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w:t>
            </w:r>
          </w:p>
          <w:p w:rsidR="00373ED1" w:rsidRPr="00380332" w:rsidRDefault="00373ED1" w:rsidP="005A6AFF">
            <w:pPr>
              <w:spacing w:after="150"/>
              <w:jc w:val="center"/>
              <w:rPr>
                <w:rFonts w:ascii="Times New Roman" w:eastAsia="Times New Roman" w:hAnsi="Times New Roman"/>
                <w:sz w:val="24"/>
                <w:szCs w:val="24"/>
                <w:lang w:eastAsia="ru-RU"/>
              </w:rPr>
            </w:pPr>
            <w:proofErr w:type="gramStart"/>
            <w:r w:rsidRPr="00380332">
              <w:rPr>
                <w:rFonts w:ascii="Times New Roman" w:eastAsia="Times New Roman" w:hAnsi="Times New Roman"/>
                <w:b/>
                <w:bCs/>
                <w:sz w:val="24"/>
                <w:szCs w:val="24"/>
                <w:lang w:eastAsia="ru-RU"/>
              </w:rPr>
              <w:t>п</w:t>
            </w:r>
            <w:proofErr w:type="gramEnd"/>
            <w:r w:rsidRPr="00380332">
              <w:rPr>
                <w:rFonts w:ascii="Times New Roman" w:eastAsia="Times New Roman" w:hAnsi="Times New Roman"/>
                <w:b/>
                <w:bCs/>
                <w:sz w:val="24"/>
                <w:szCs w:val="24"/>
                <w:lang w:eastAsia="ru-RU"/>
              </w:rPr>
              <w:t>/п</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Содержание темы</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Практическая работа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Количество часов</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1</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1. Картография.</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2</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2</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2. Земля и её изображение.</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3</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3. Школа Робинзонов.</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8</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4. История географических открытий.</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10</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5</w:t>
            </w: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5. Географическая карта.</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6</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10</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p>
        </w:tc>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Итого:</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34</w:t>
            </w:r>
          </w:p>
        </w:tc>
      </w:tr>
    </w:tbl>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br/>
      </w: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rPr>
          <w:rFonts w:ascii="Times New Roman" w:eastAsia="Times New Roman" w:hAnsi="Times New Roman"/>
          <w:sz w:val="24"/>
          <w:szCs w:val="24"/>
          <w:lang w:eastAsia="ru-RU"/>
        </w:rPr>
      </w:pP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6 класс. 34 часа.</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1. Уроки понимания карты. Географическая карта. </w:t>
      </w:r>
      <w:r w:rsidRPr="00380332">
        <w:rPr>
          <w:rFonts w:ascii="Times New Roman" w:eastAsia="Times New Roman" w:hAnsi="Times New Roman"/>
          <w:sz w:val="24"/>
          <w:szCs w:val="24"/>
          <w:lang w:eastAsia="ru-RU"/>
        </w:rPr>
        <w:t>(13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 xml:space="preserve">Многообразие </w:t>
      </w:r>
      <w:proofErr w:type="spellStart"/>
      <w:r w:rsidRPr="00380332">
        <w:rPr>
          <w:rFonts w:ascii="Times New Roman" w:eastAsia="Times New Roman" w:hAnsi="Times New Roman"/>
          <w:sz w:val="24"/>
          <w:szCs w:val="24"/>
          <w:lang w:eastAsia="ru-RU"/>
        </w:rPr>
        <w:t>геоизображений</w:t>
      </w:r>
      <w:proofErr w:type="spellEnd"/>
      <w:r w:rsidRPr="00380332">
        <w:rPr>
          <w:rFonts w:ascii="Times New Roman" w:eastAsia="Times New Roman" w:hAnsi="Times New Roman"/>
          <w:sz w:val="24"/>
          <w:szCs w:val="24"/>
          <w:lang w:eastAsia="ru-RU"/>
        </w:rPr>
        <w:t xml:space="preserve"> и географических карт. Особенности изображения земной поверхности на глобусе, космических снимках и на географических картах. Глобус – модель Земли. Географические координаты. Географическая широта. Географическая долгота. Способы картографического изображения: изображение неровностей земной поверхности, значки, линейные знаки, знаки движения и ареалы.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Практические работы:</w:t>
      </w:r>
    </w:p>
    <w:p w:rsidR="00373ED1" w:rsidRPr="00380332" w:rsidRDefault="00373ED1" w:rsidP="00373ED1">
      <w:pPr>
        <w:numPr>
          <w:ilvl w:val="0"/>
          <w:numId w:val="4"/>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lastRenderedPageBreak/>
        <w:t>Сопоставление очертаний материков, морей и океанов, крупных островов и полуостровов.</w:t>
      </w:r>
    </w:p>
    <w:p w:rsidR="00373ED1" w:rsidRPr="00380332" w:rsidRDefault="00373ED1" w:rsidP="00373ED1">
      <w:pPr>
        <w:numPr>
          <w:ilvl w:val="0"/>
          <w:numId w:val="4"/>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Определение географических координат.</w:t>
      </w:r>
    </w:p>
    <w:p w:rsidR="00373ED1" w:rsidRPr="00380332" w:rsidRDefault="00373ED1" w:rsidP="00373ED1">
      <w:pPr>
        <w:numPr>
          <w:ilvl w:val="0"/>
          <w:numId w:val="4"/>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Составление географического описания по карте.</w:t>
      </w:r>
    </w:p>
    <w:p w:rsidR="00373ED1" w:rsidRPr="00380332" w:rsidRDefault="00373ED1" w:rsidP="00373ED1">
      <w:pPr>
        <w:numPr>
          <w:ilvl w:val="0"/>
          <w:numId w:val="4"/>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Проект “Использование географических карт”.</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2. Мы юные картографы. </w:t>
      </w:r>
      <w:r w:rsidRPr="00380332">
        <w:rPr>
          <w:rFonts w:ascii="Times New Roman" w:eastAsia="Times New Roman" w:hAnsi="Times New Roman"/>
          <w:sz w:val="24"/>
          <w:szCs w:val="24"/>
          <w:lang w:eastAsia="ru-RU"/>
        </w:rPr>
        <w:t>(8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Карты материков и океанов, разнообразие их содержания. Тематические карты. Карта “Строение земной коры”. Литосферные плиты. Землетрясения. Сейсмограф. Вулканы. Гейзеры.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Практические работы:</w:t>
      </w:r>
    </w:p>
    <w:p w:rsidR="00373ED1" w:rsidRPr="00380332" w:rsidRDefault="00373ED1" w:rsidP="00373ED1">
      <w:pPr>
        <w:numPr>
          <w:ilvl w:val="0"/>
          <w:numId w:val="5"/>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Определение способов картографического изображения, применяемых на географических картах школьного атласа</w:t>
      </w:r>
    </w:p>
    <w:p w:rsidR="00373ED1" w:rsidRPr="00380332" w:rsidRDefault="00373ED1" w:rsidP="00373ED1">
      <w:pPr>
        <w:numPr>
          <w:ilvl w:val="0"/>
          <w:numId w:val="5"/>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Проект “Создаем конструктор литосферных плит”.</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 xml:space="preserve">Тема 3. Мы юные </w:t>
      </w:r>
      <w:proofErr w:type="spellStart"/>
      <w:r w:rsidRPr="00380332">
        <w:rPr>
          <w:rFonts w:ascii="Times New Roman" w:eastAsia="Times New Roman" w:hAnsi="Times New Roman"/>
          <w:b/>
          <w:bCs/>
          <w:sz w:val="24"/>
          <w:szCs w:val="24"/>
          <w:lang w:eastAsia="ru-RU"/>
        </w:rPr>
        <w:t>топонимисты</w:t>
      </w:r>
      <w:proofErr w:type="spellEnd"/>
      <w:r w:rsidRPr="00380332">
        <w:rPr>
          <w:rFonts w:ascii="Times New Roman" w:eastAsia="Times New Roman" w:hAnsi="Times New Roman"/>
          <w:b/>
          <w:bCs/>
          <w:sz w:val="24"/>
          <w:szCs w:val="24"/>
          <w:lang w:eastAsia="ru-RU"/>
        </w:rPr>
        <w:t>.</w:t>
      </w:r>
      <w:r w:rsidRPr="00380332">
        <w:rPr>
          <w:rFonts w:ascii="Times New Roman" w:eastAsia="Times New Roman" w:hAnsi="Times New Roman"/>
          <w:sz w:val="24"/>
          <w:szCs w:val="24"/>
          <w:lang w:eastAsia="ru-RU"/>
        </w:rPr>
        <w:t> (8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 xml:space="preserve">Топонимика. </w:t>
      </w:r>
      <w:proofErr w:type="spellStart"/>
      <w:r w:rsidRPr="00380332">
        <w:rPr>
          <w:rFonts w:ascii="Times New Roman" w:eastAsia="Times New Roman" w:hAnsi="Times New Roman"/>
          <w:sz w:val="24"/>
          <w:szCs w:val="24"/>
          <w:lang w:eastAsia="ru-RU"/>
        </w:rPr>
        <w:t>Топонимист</w:t>
      </w:r>
      <w:proofErr w:type="spellEnd"/>
      <w:r w:rsidRPr="00380332">
        <w:rPr>
          <w:rFonts w:ascii="Times New Roman" w:eastAsia="Times New Roman" w:hAnsi="Times New Roman"/>
          <w:sz w:val="24"/>
          <w:szCs w:val="24"/>
          <w:lang w:eastAsia="ru-RU"/>
        </w:rPr>
        <w:t>. Сколько географических названий на всем земном шаре. Топонимика своей местности.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Практические работы:</w:t>
      </w:r>
    </w:p>
    <w:p w:rsidR="00373ED1" w:rsidRPr="00380332" w:rsidRDefault="00373ED1" w:rsidP="00373ED1">
      <w:pPr>
        <w:numPr>
          <w:ilvl w:val="0"/>
          <w:numId w:val="6"/>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Географические названия своей местности.</w:t>
      </w:r>
    </w:p>
    <w:p w:rsidR="00373ED1" w:rsidRPr="00380332" w:rsidRDefault="00373ED1" w:rsidP="00373ED1">
      <w:pPr>
        <w:numPr>
          <w:ilvl w:val="0"/>
          <w:numId w:val="6"/>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Проект “Каталог географических названий Орловской области”</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Тема 4. Страны мира. </w:t>
      </w:r>
      <w:r w:rsidRPr="00380332">
        <w:rPr>
          <w:rFonts w:ascii="Times New Roman" w:eastAsia="Times New Roman" w:hAnsi="Times New Roman"/>
          <w:sz w:val="24"/>
          <w:szCs w:val="24"/>
          <w:lang w:eastAsia="ru-RU"/>
        </w:rPr>
        <w:t>(5 часов)</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Сколько стран на Земле. Страны Европы.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u w:val="single"/>
          <w:lang w:eastAsia="ru-RU"/>
        </w:rPr>
        <w:t>Практическая работа</w:t>
      </w:r>
      <w:r w:rsidRPr="00380332">
        <w:rPr>
          <w:rFonts w:ascii="Times New Roman" w:eastAsia="Times New Roman" w:hAnsi="Times New Roman"/>
          <w:sz w:val="24"/>
          <w:szCs w:val="24"/>
          <w:lang w:eastAsia="ru-RU"/>
        </w:rPr>
        <w:t>.</w:t>
      </w:r>
    </w:p>
    <w:p w:rsidR="00373ED1" w:rsidRPr="00380332" w:rsidRDefault="00373ED1" w:rsidP="00373ED1">
      <w:pPr>
        <w:numPr>
          <w:ilvl w:val="0"/>
          <w:numId w:val="7"/>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Проект "Сказочная карта Европы".</w:t>
      </w:r>
    </w:p>
    <w:p w:rsidR="00373ED1" w:rsidRPr="00380332" w:rsidRDefault="00373ED1" w:rsidP="00373ED1">
      <w:p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br/>
      </w: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proofErr w:type="gramStart"/>
      <w:r w:rsidRPr="00380332">
        <w:rPr>
          <w:rFonts w:ascii="Times New Roman" w:eastAsia="Times New Roman" w:hAnsi="Times New Roman"/>
          <w:b/>
          <w:bCs/>
          <w:sz w:val="24"/>
          <w:szCs w:val="24"/>
          <w:lang w:eastAsia="ru-RU"/>
        </w:rPr>
        <w:t>Тематическое</w:t>
      </w:r>
      <w:proofErr w:type="gramEnd"/>
      <w:r w:rsidRPr="00380332">
        <w:rPr>
          <w:rFonts w:ascii="Times New Roman" w:eastAsia="Times New Roman" w:hAnsi="Times New Roman"/>
          <w:b/>
          <w:bCs/>
          <w:sz w:val="24"/>
          <w:szCs w:val="24"/>
          <w:lang w:eastAsia="ru-RU"/>
        </w:rPr>
        <w:t xml:space="preserve"> планирование-6 класс</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639"/>
        <w:gridCol w:w="5622"/>
        <w:gridCol w:w="2016"/>
        <w:gridCol w:w="1653"/>
      </w:tblGrid>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w:t>
            </w:r>
          </w:p>
          <w:p w:rsidR="00373ED1" w:rsidRPr="00380332" w:rsidRDefault="00373ED1" w:rsidP="005A6AFF">
            <w:pPr>
              <w:spacing w:after="150"/>
              <w:jc w:val="center"/>
              <w:rPr>
                <w:rFonts w:ascii="Times New Roman" w:eastAsia="Times New Roman" w:hAnsi="Times New Roman"/>
                <w:sz w:val="24"/>
                <w:szCs w:val="24"/>
                <w:lang w:eastAsia="ru-RU"/>
              </w:rPr>
            </w:pPr>
            <w:proofErr w:type="gramStart"/>
            <w:r w:rsidRPr="00380332">
              <w:rPr>
                <w:rFonts w:ascii="Times New Roman" w:eastAsia="Times New Roman" w:hAnsi="Times New Roman"/>
                <w:b/>
                <w:bCs/>
                <w:sz w:val="24"/>
                <w:szCs w:val="24"/>
                <w:lang w:eastAsia="ru-RU"/>
              </w:rPr>
              <w:t>п</w:t>
            </w:r>
            <w:proofErr w:type="gramEnd"/>
            <w:r w:rsidRPr="00380332">
              <w:rPr>
                <w:rFonts w:ascii="Times New Roman" w:eastAsia="Times New Roman" w:hAnsi="Times New Roman"/>
                <w:b/>
                <w:bCs/>
                <w:sz w:val="24"/>
                <w:szCs w:val="24"/>
                <w:lang w:eastAsia="ru-RU"/>
              </w:rPr>
              <w:t>/п</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Содержание темы</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Практическая работа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t>Количество часов</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1</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1. Уроки понимания карты. Географическая карта.</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7</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13</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2</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2. Мы юные картографы.</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8</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3</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 xml:space="preserve">Тема 3. Мы юные </w:t>
            </w:r>
            <w:proofErr w:type="spellStart"/>
            <w:r w:rsidRPr="00380332">
              <w:rPr>
                <w:rFonts w:ascii="Times New Roman" w:eastAsia="Times New Roman" w:hAnsi="Times New Roman"/>
                <w:sz w:val="24"/>
                <w:szCs w:val="24"/>
                <w:lang w:eastAsia="ru-RU"/>
              </w:rPr>
              <w:t>топонимисты</w:t>
            </w:r>
            <w:proofErr w:type="spellEnd"/>
            <w:r w:rsidRPr="00380332">
              <w:rPr>
                <w:rFonts w:ascii="Times New Roman" w:eastAsia="Times New Roman" w:hAnsi="Times New Roman"/>
                <w:sz w:val="24"/>
                <w:szCs w:val="24"/>
                <w:lang w:eastAsia="ru-RU"/>
              </w:rPr>
              <w:t>.</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8</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4</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Тема 4. Страны мира.</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5</w:t>
            </w:r>
          </w:p>
        </w:tc>
      </w:tr>
      <w:tr w:rsidR="00373ED1" w:rsidRPr="00380332" w:rsidTr="005A6AF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Итого:</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3ED1" w:rsidRPr="00380332" w:rsidRDefault="00373ED1" w:rsidP="005A6AFF">
            <w:pPr>
              <w:spacing w:after="150"/>
              <w:jc w:val="cente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34</w:t>
            </w:r>
          </w:p>
        </w:tc>
      </w:tr>
    </w:tbl>
    <w:p w:rsidR="00373ED1" w:rsidRPr="00380332" w:rsidRDefault="00373ED1" w:rsidP="00373ED1">
      <w:pPr>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br/>
      </w:r>
    </w:p>
    <w:p w:rsidR="00373ED1" w:rsidRPr="00380332" w:rsidRDefault="00373ED1" w:rsidP="00373ED1">
      <w:pPr>
        <w:rPr>
          <w:rFonts w:ascii="Times New Roman" w:eastAsia="Times New Roman" w:hAnsi="Times New Roman"/>
          <w:sz w:val="24"/>
          <w:szCs w:val="24"/>
          <w:lang w:eastAsia="ru-RU"/>
        </w:rPr>
      </w:pPr>
    </w:p>
    <w:p w:rsidR="00373ED1" w:rsidRPr="00380332" w:rsidRDefault="00373ED1" w:rsidP="00373ED1">
      <w:pPr>
        <w:shd w:val="clear" w:color="auto" w:fill="FFFFFF"/>
        <w:spacing w:after="150"/>
        <w:jc w:val="center"/>
        <w:rPr>
          <w:rFonts w:ascii="Times New Roman" w:eastAsia="Times New Roman" w:hAnsi="Times New Roman"/>
          <w:sz w:val="24"/>
          <w:szCs w:val="24"/>
          <w:lang w:eastAsia="ru-RU"/>
        </w:rPr>
      </w:pPr>
      <w:r w:rsidRPr="00380332">
        <w:rPr>
          <w:rFonts w:ascii="Times New Roman" w:eastAsia="Times New Roman" w:hAnsi="Times New Roman"/>
          <w:b/>
          <w:bCs/>
          <w:sz w:val="24"/>
          <w:szCs w:val="24"/>
          <w:lang w:eastAsia="ru-RU"/>
        </w:rPr>
        <w:lastRenderedPageBreak/>
        <w:t>Список литературы для учителя</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 xml:space="preserve">Агапов Ю.В. Освоение </w:t>
      </w:r>
      <w:proofErr w:type="spellStart"/>
      <w:r w:rsidRPr="00380332">
        <w:rPr>
          <w:rFonts w:ascii="Times New Roman" w:eastAsia="Times New Roman" w:hAnsi="Times New Roman"/>
          <w:sz w:val="24"/>
          <w:szCs w:val="24"/>
          <w:lang w:eastAsia="ru-RU"/>
        </w:rPr>
        <w:t>метапредметного</w:t>
      </w:r>
      <w:proofErr w:type="spellEnd"/>
      <w:r w:rsidRPr="00380332">
        <w:rPr>
          <w:rFonts w:ascii="Times New Roman" w:eastAsia="Times New Roman" w:hAnsi="Times New Roman"/>
          <w:sz w:val="24"/>
          <w:szCs w:val="24"/>
          <w:lang w:eastAsia="ru-RU"/>
        </w:rPr>
        <w:t xml:space="preserve"> содержания общего образования в процессе перехода к новым стандартам</w:t>
      </w:r>
      <w:proofErr w:type="gramStart"/>
      <w:r w:rsidRPr="00380332">
        <w:rPr>
          <w:rFonts w:ascii="Times New Roman" w:eastAsia="Times New Roman" w:hAnsi="Times New Roman"/>
          <w:sz w:val="24"/>
          <w:szCs w:val="24"/>
          <w:lang w:eastAsia="ru-RU"/>
        </w:rPr>
        <w:t xml:space="preserve"> ,</w:t>
      </w:r>
      <w:proofErr w:type="gramEnd"/>
      <w:r w:rsidRPr="00380332">
        <w:rPr>
          <w:rFonts w:ascii="Times New Roman" w:eastAsia="Times New Roman" w:hAnsi="Times New Roman"/>
          <w:sz w:val="24"/>
          <w:szCs w:val="24"/>
          <w:lang w:eastAsia="ru-RU"/>
        </w:rPr>
        <w:t xml:space="preserve"> Рязань, 2012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spellStart"/>
      <w:r w:rsidRPr="00380332">
        <w:rPr>
          <w:rFonts w:ascii="Times New Roman" w:eastAsia="Times New Roman" w:hAnsi="Times New Roman"/>
          <w:sz w:val="24"/>
          <w:szCs w:val="24"/>
          <w:lang w:eastAsia="ru-RU"/>
        </w:rPr>
        <w:t>Арне</w:t>
      </w:r>
      <w:proofErr w:type="spellEnd"/>
      <w:r w:rsidRPr="00380332">
        <w:rPr>
          <w:rFonts w:ascii="Times New Roman" w:eastAsia="Times New Roman" w:hAnsi="Times New Roman"/>
          <w:sz w:val="24"/>
          <w:szCs w:val="24"/>
          <w:lang w:eastAsia="ru-RU"/>
        </w:rPr>
        <w:t xml:space="preserve"> </w:t>
      </w:r>
      <w:proofErr w:type="spellStart"/>
      <w:r w:rsidRPr="00380332">
        <w:rPr>
          <w:rFonts w:ascii="Times New Roman" w:eastAsia="Times New Roman" w:hAnsi="Times New Roman"/>
          <w:sz w:val="24"/>
          <w:szCs w:val="24"/>
          <w:lang w:eastAsia="ru-RU"/>
        </w:rPr>
        <w:t>Ингстрём</w:t>
      </w:r>
      <w:proofErr w:type="spellEnd"/>
      <w:r w:rsidRPr="00380332">
        <w:rPr>
          <w:rFonts w:ascii="Times New Roman" w:eastAsia="Times New Roman" w:hAnsi="Times New Roman"/>
          <w:sz w:val="24"/>
          <w:szCs w:val="24"/>
          <w:lang w:eastAsia="ru-RU"/>
        </w:rPr>
        <w:t xml:space="preserve"> “В лесу и на опушке. Книга по спортивному ориентированию. Для учителя. М., Физкультура и спорт. 1979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spellStart"/>
      <w:r w:rsidRPr="00380332">
        <w:rPr>
          <w:rFonts w:ascii="Times New Roman" w:eastAsia="Times New Roman" w:hAnsi="Times New Roman"/>
          <w:sz w:val="24"/>
          <w:szCs w:val="24"/>
          <w:lang w:eastAsia="ru-RU"/>
        </w:rPr>
        <w:t>Баранский</w:t>
      </w:r>
      <w:proofErr w:type="spellEnd"/>
      <w:r w:rsidRPr="00380332">
        <w:rPr>
          <w:rFonts w:ascii="Times New Roman" w:eastAsia="Times New Roman" w:hAnsi="Times New Roman"/>
          <w:sz w:val="24"/>
          <w:szCs w:val="24"/>
          <w:lang w:eastAsia="ru-RU"/>
        </w:rPr>
        <w:t xml:space="preserve"> Н.Н. Методика преподавания экономической географии. М. Просвещение, 1990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spellStart"/>
      <w:r w:rsidRPr="00380332">
        <w:rPr>
          <w:rFonts w:ascii="Times New Roman" w:eastAsia="Times New Roman" w:hAnsi="Times New Roman"/>
          <w:sz w:val="24"/>
          <w:szCs w:val="24"/>
          <w:lang w:eastAsia="ru-RU"/>
        </w:rPr>
        <w:t>Берлянт</w:t>
      </w:r>
      <w:proofErr w:type="spellEnd"/>
      <w:r w:rsidRPr="00380332">
        <w:rPr>
          <w:rFonts w:ascii="Times New Roman" w:eastAsia="Times New Roman" w:hAnsi="Times New Roman"/>
          <w:sz w:val="24"/>
          <w:szCs w:val="24"/>
          <w:lang w:eastAsia="ru-RU"/>
        </w:rPr>
        <w:t xml:space="preserve"> А.М. Картографическая грамотность и географическое образование: проблемы </w:t>
      </w:r>
      <w:proofErr w:type="spellStart"/>
      <w:r w:rsidRPr="00380332">
        <w:rPr>
          <w:rFonts w:ascii="Times New Roman" w:eastAsia="Times New Roman" w:hAnsi="Times New Roman"/>
          <w:sz w:val="24"/>
          <w:szCs w:val="24"/>
          <w:lang w:eastAsia="ru-RU"/>
        </w:rPr>
        <w:t>периориентации</w:t>
      </w:r>
      <w:proofErr w:type="spellEnd"/>
      <w:r w:rsidRPr="00380332">
        <w:rPr>
          <w:rFonts w:ascii="Times New Roman" w:eastAsia="Times New Roman" w:hAnsi="Times New Roman"/>
          <w:sz w:val="24"/>
          <w:szCs w:val="24"/>
          <w:lang w:eastAsia="ru-RU"/>
        </w:rPr>
        <w:t>. Журнал “География в школе” - 1990. - № 2.</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Буланов С.В. Картографическая грамотность как составная часть географической культуры учащихся. Материалы региональной научно – практической конференции “Человек и географическая среда”. Орел: ОГУ, 2001.</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spellStart"/>
      <w:r w:rsidRPr="00380332">
        <w:rPr>
          <w:rFonts w:ascii="Times New Roman" w:eastAsia="Times New Roman" w:hAnsi="Times New Roman"/>
          <w:sz w:val="24"/>
          <w:szCs w:val="24"/>
          <w:lang w:eastAsia="ru-RU"/>
        </w:rPr>
        <w:t>Дубанов</w:t>
      </w:r>
      <w:proofErr w:type="spellEnd"/>
      <w:r w:rsidRPr="00380332">
        <w:rPr>
          <w:rFonts w:ascii="Times New Roman" w:eastAsia="Times New Roman" w:hAnsi="Times New Roman"/>
          <w:sz w:val="24"/>
          <w:szCs w:val="24"/>
          <w:lang w:eastAsia="ru-RU"/>
        </w:rPr>
        <w:t xml:space="preserve"> И.С. Игры на уроках географии, Чебоксары, КЛИО, 1999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Заяц Д.В</w:t>
      </w:r>
      <w:r w:rsidRPr="00380332">
        <w:rPr>
          <w:rFonts w:ascii="Times New Roman" w:eastAsia="Times New Roman" w:hAnsi="Times New Roman"/>
          <w:b/>
          <w:bCs/>
          <w:sz w:val="24"/>
          <w:szCs w:val="24"/>
          <w:lang w:eastAsia="ru-RU"/>
        </w:rPr>
        <w:t>. </w:t>
      </w:r>
      <w:r w:rsidRPr="00380332">
        <w:rPr>
          <w:rFonts w:ascii="Times New Roman" w:eastAsia="Times New Roman" w:hAnsi="Times New Roman"/>
          <w:sz w:val="24"/>
          <w:szCs w:val="24"/>
          <w:lang w:eastAsia="ru-RU"/>
        </w:rPr>
        <w:t>Интернет-ресурсы на уроках географии http://geo.1september.ru/articles/2008/18/12</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Крылова О.В. Интересный урок географии. Книга для учителя. М., Просвещение, 2000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r w:rsidRPr="00380332">
        <w:rPr>
          <w:rFonts w:ascii="Times New Roman" w:eastAsia="Times New Roman" w:hAnsi="Times New Roman"/>
          <w:sz w:val="24"/>
          <w:szCs w:val="24"/>
          <w:lang w:eastAsia="ru-RU"/>
        </w:rPr>
        <w:t>Летягин А.А. География. Начальный курс. 5 класс, М. Издательский центр “</w:t>
      </w:r>
      <w:proofErr w:type="spellStart"/>
      <w:r w:rsidRPr="00380332">
        <w:rPr>
          <w:rFonts w:ascii="Times New Roman" w:eastAsia="Times New Roman" w:hAnsi="Times New Roman"/>
          <w:sz w:val="24"/>
          <w:szCs w:val="24"/>
          <w:lang w:eastAsia="ru-RU"/>
        </w:rPr>
        <w:t>Вентана</w:t>
      </w:r>
      <w:proofErr w:type="spellEnd"/>
      <w:r w:rsidRPr="00380332">
        <w:rPr>
          <w:rFonts w:ascii="Times New Roman" w:eastAsia="Times New Roman" w:hAnsi="Times New Roman"/>
          <w:sz w:val="24"/>
          <w:szCs w:val="24"/>
          <w:lang w:eastAsia="ru-RU"/>
        </w:rPr>
        <w:t>-Граф”, 2013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spellStart"/>
      <w:r w:rsidRPr="00380332">
        <w:rPr>
          <w:rFonts w:ascii="Times New Roman" w:eastAsia="Times New Roman" w:hAnsi="Times New Roman"/>
          <w:sz w:val="24"/>
          <w:szCs w:val="24"/>
          <w:lang w:eastAsia="ru-RU"/>
        </w:rPr>
        <w:t>Скарлато</w:t>
      </w:r>
      <w:proofErr w:type="spellEnd"/>
      <w:r w:rsidRPr="00380332">
        <w:rPr>
          <w:rFonts w:ascii="Times New Roman" w:eastAsia="Times New Roman" w:hAnsi="Times New Roman"/>
          <w:sz w:val="24"/>
          <w:szCs w:val="24"/>
          <w:lang w:eastAsia="ru-RU"/>
        </w:rPr>
        <w:t xml:space="preserve"> Г. Занимательная география для детей и взрослых. Киев, </w:t>
      </w:r>
      <w:proofErr w:type="spellStart"/>
      <w:r w:rsidRPr="00380332">
        <w:rPr>
          <w:rFonts w:ascii="Times New Roman" w:eastAsia="Times New Roman" w:hAnsi="Times New Roman"/>
          <w:sz w:val="24"/>
          <w:szCs w:val="24"/>
          <w:lang w:eastAsia="ru-RU"/>
        </w:rPr>
        <w:t>Альтерпрес</w:t>
      </w:r>
      <w:proofErr w:type="spellEnd"/>
      <w:r w:rsidRPr="00380332">
        <w:rPr>
          <w:rFonts w:ascii="Times New Roman" w:eastAsia="Times New Roman" w:hAnsi="Times New Roman"/>
          <w:sz w:val="24"/>
          <w:szCs w:val="24"/>
          <w:lang w:eastAsia="ru-RU"/>
        </w:rPr>
        <w:t>, 1996 г.</w:t>
      </w:r>
    </w:p>
    <w:p w:rsidR="00373ED1" w:rsidRPr="00380332" w:rsidRDefault="00373ED1" w:rsidP="00373ED1">
      <w:pPr>
        <w:numPr>
          <w:ilvl w:val="0"/>
          <w:numId w:val="8"/>
        </w:numPr>
        <w:shd w:val="clear" w:color="auto" w:fill="FFFFFF"/>
        <w:spacing w:after="150"/>
        <w:rPr>
          <w:rFonts w:ascii="Times New Roman" w:eastAsia="Times New Roman" w:hAnsi="Times New Roman"/>
          <w:sz w:val="24"/>
          <w:szCs w:val="24"/>
          <w:lang w:eastAsia="ru-RU"/>
        </w:rPr>
      </w:pPr>
      <w:proofErr w:type="gramStart"/>
      <w:r w:rsidRPr="00380332">
        <w:rPr>
          <w:rFonts w:ascii="Times New Roman" w:eastAsia="Times New Roman" w:hAnsi="Times New Roman"/>
          <w:sz w:val="24"/>
          <w:szCs w:val="24"/>
          <w:lang w:eastAsia="ru-RU"/>
        </w:rPr>
        <w:t>Тихий</w:t>
      </w:r>
      <w:proofErr w:type="gramEnd"/>
      <w:r w:rsidRPr="00380332">
        <w:rPr>
          <w:rFonts w:ascii="Times New Roman" w:eastAsia="Times New Roman" w:hAnsi="Times New Roman"/>
          <w:sz w:val="24"/>
          <w:szCs w:val="24"/>
          <w:lang w:eastAsia="ru-RU"/>
        </w:rPr>
        <w:t xml:space="preserve"> В.И. Изучение географии Орловской области в школе. Орел, 1997 г.</w:t>
      </w:r>
    </w:p>
    <w:p w:rsidR="000F73E3" w:rsidRDefault="00373ED1" w:rsidP="00373ED1">
      <w:r w:rsidRPr="00380332">
        <w:rPr>
          <w:rFonts w:ascii="Times New Roman" w:eastAsia="Times New Roman" w:hAnsi="Times New Roman"/>
          <w:sz w:val="24"/>
          <w:szCs w:val="24"/>
          <w:lang w:eastAsia="ru-RU"/>
        </w:rPr>
        <w:br/>
      </w:r>
      <w:bookmarkStart w:id="0" w:name="_GoBack"/>
      <w:bookmarkEnd w:id="0"/>
    </w:p>
    <w:sectPr w:rsidR="000F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06"/>
    <w:multiLevelType w:val="multilevel"/>
    <w:tmpl w:val="290E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316CA"/>
    <w:multiLevelType w:val="multilevel"/>
    <w:tmpl w:val="CCCE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449FC"/>
    <w:multiLevelType w:val="multilevel"/>
    <w:tmpl w:val="2916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4103A"/>
    <w:multiLevelType w:val="multilevel"/>
    <w:tmpl w:val="770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46247"/>
    <w:multiLevelType w:val="multilevel"/>
    <w:tmpl w:val="15DE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315A8"/>
    <w:multiLevelType w:val="multilevel"/>
    <w:tmpl w:val="03E4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C24911"/>
    <w:multiLevelType w:val="multilevel"/>
    <w:tmpl w:val="988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424B7"/>
    <w:multiLevelType w:val="multilevel"/>
    <w:tmpl w:val="8DB4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D1"/>
    <w:rsid w:val="000F73E3"/>
    <w:rsid w:val="0037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D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D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dcterms:created xsi:type="dcterms:W3CDTF">2022-09-12T18:00:00Z</dcterms:created>
  <dcterms:modified xsi:type="dcterms:W3CDTF">2022-09-12T18:01:00Z</dcterms:modified>
</cp:coreProperties>
</file>