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BC" w:rsidRPr="003C41BC" w:rsidRDefault="003C41BC" w:rsidP="003C41BC">
      <w:pPr>
        <w:spacing w:after="0" w:line="240" w:lineRule="auto"/>
        <w:ind w:right="15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871">
        <w:rPr>
          <w:rFonts w:ascii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курса </w:t>
      </w:r>
      <w:r w:rsidRPr="00CB3871">
        <w:rPr>
          <w:rFonts w:ascii="Times New Roman" w:hAnsi="Times New Roman"/>
          <w:sz w:val="28"/>
          <w:szCs w:val="28"/>
          <w:lang w:eastAsia="ru-RU"/>
        </w:rPr>
        <w:t>внеурочной деятель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ности «Я и общество» (духовно-нравственное </w:t>
      </w:r>
      <w:r w:rsidRPr="00CB3871">
        <w:rPr>
          <w:rFonts w:ascii="Times New Roman" w:hAnsi="Times New Roman"/>
          <w:sz w:val="28"/>
          <w:szCs w:val="28"/>
          <w:lang w:eastAsia="ru-RU"/>
        </w:rPr>
        <w:t>направление) составлена в соответствии с требованиями Федерального государственного образовательного стандарта основного общего образования;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3871">
        <w:rPr>
          <w:rFonts w:ascii="Times New Roman" w:hAnsi="Times New Roman"/>
          <w:sz w:val="28"/>
          <w:szCs w:val="28"/>
          <w:lang w:eastAsia="ru-RU"/>
        </w:rPr>
        <w:t xml:space="preserve">разработана на основе рабочей программы по обществознанию. 5 класс. Методическое пособие / Авт.-сост.: Т.А. Корнева, О.А. Конорева. – М.: Планета, 2016; программы авторского коллектива: </w:t>
      </w:r>
      <w:r w:rsidRPr="00CB3871">
        <w:rPr>
          <w:rFonts w:ascii="Times New Roman" w:hAnsi="Times New Roman"/>
          <w:bCs/>
          <w:sz w:val="28"/>
          <w:szCs w:val="28"/>
          <w:lang w:eastAsia="ru-RU"/>
        </w:rPr>
        <w:t>Л.Н. Боголюбов, Н.Ф. Виноградова, Н.И. Городецкая и др. М.: «Просвещение» 2016.</w:t>
      </w:r>
    </w:p>
    <w:p w:rsidR="005F422A" w:rsidRDefault="005F422A" w:rsidP="005F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внеурочной деятельности </w:t>
      </w:r>
    </w:p>
    <w:p w:rsidR="005F422A" w:rsidRDefault="005F422A" w:rsidP="005F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форм организации и видов деятельности.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E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водные занятия (3 ч). 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изучения общества для человека. Науки, изучающие развитие общества. Сферы жизни общества. 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1.Вводное занятие. 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Практикум: «Как подготовить проект? 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3.Правила успешной работы над проектом». Проектная деятельность на уроках обществознания. Проекты учебные и социальные. Как подготовить проект? Правила успешной работы над проектом.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Человек. (4 ч).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от животного. Наследственность. 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 Семья. (6 ч). 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Школа (5 ч). 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образования в жизни человека. Значение образования для общества. Ступени школьного образования.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самообразование. Учёба – основной труд школьника. Учение вне стен школы. Умение учиться.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младшего подростка с одноклассниками, сверстниками, друзьями. Дружный класс.</w:t>
      </w:r>
    </w:p>
    <w:p w:rsidR="005F422A" w:rsidRPr="001E0096" w:rsidRDefault="005F422A" w:rsidP="005F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4.Труд (5 ч).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творчество. Ремесло. Признаки мастерства. Творческий труд. Творчество в искусстве.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5. Родина (7 ч). 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символы России. Герб, флаг, гимн, государственные праздники. История государственных символов. Москва - столица России.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-  Отечества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5F422A" w:rsidRPr="001E0096" w:rsidRDefault="005F422A" w:rsidP="005F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5F422A" w:rsidRPr="001E0096" w:rsidRDefault="005F422A" w:rsidP="005F42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</w:t>
      </w:r>
      <w:r w:rsidRPr="001E00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1E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Раздел для любознательных – 3 часа.</w:t>
      </w:r>
    </w:p>
    <w:p w:rsidR="005F422A" w:rsidRPr="001E0096" w:rsidRDefault="005F422A" w:rsidP="005F42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 «Человек. Соц. институты: семья, школа. Важнейшая сторона человеческой жизни – труд. Родина». Личностный опыт – социальный опыт. Значение курса в жизни школьников. Обобщение и систематизация знаний по курсу. Защита проектов.</w:t>
      </w:r>
    </w:p>
    <w:p w:rsidR="005F422A" w:rsidRPr="001E0096" w:rsidRDefault="005F422A" w:rsidP="005F422A">
      <w:pPr>
        <w:pStyle w:val="a3"/>
        <w:spacing w:after="0" w:line="240" w:lineRule="auto"/>
        <w:ind w:left="1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9EB" w:rsidRPr="001E0096" w:rsidRDefault="00B919EB" w:rsidP="00B919E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EB" w:rsidRPr="001E0096" w:rsidRDefault="00B919EB" w:rsidP="001F32CA">
      <w:pPr>
        <w:pStyle w:val="a3"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курса внеурочной деятельности:</w:t>
      </w:r>
    </w:p>
    <w:p w:rsidR="001F32CA" w:rsidRDefault="001F32CA" w:rsidP="00DB0A3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25D3D" w:rsidRPr="001E0096" w:rsidRDefault="00B919EB" w:rsidP="00DB0A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Личностные:</w:t>
      </w:r>
    </w:p>
    <w:p w:rsidR="00A25D3D" w:rsidRPr="001E0096" w:rsidRDefault="00A25D3D" w:rsidP="00A25D3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посильное и созидательное уча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стие в жизни общества;</w:t>
      </w:r>
    </w:p>
    <w:p w:rsidR="00A25D3D" w:rsidRPr="001E0096" w:rsidRDefault="00A25D3D" w:rsidP="00A25D3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A25D3D" w:rsidRPr="001E0096" w:rsidRDefault="00A25D3D" w:rsidP="00A25D3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</w:t>
      </w:r>
      <w:proofErr w:type="gramEnd"/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ориентиры, основанные на идеях патриотиз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любви и уважения к Отечеству; необходимости поддер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за страну перед нынешними и грядущими поколениями.</w:t>
      </w:r>
    </w:p>
    <w:p w:rsidR="00A25D3D" w:rsidRPr="001E0096" w:rsidRDefault="007751DC" w:rsidP="00DB0A3D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A25D3D" w:rsidRPr="001E00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етапредметные</w:t>
      </w:r>
      <w:proofErr w:type="spellEnd"/>
      <w:r w:rsidR="00A25D3D" w:rsidRPr="001E00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25D3D" w:rsidRPr="001E0096" w:rsidRDefault="00A25D3D" w:rsidP="00A25D3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 организовывать свою познаватель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деятельность (от постановки цели до получения и оценки результата);</w:t>
      </w:r>
    </w:p>
    <w:p w:rsidR="00A25D3D" w:rsidRPr="001E0096" w:rsidRDefault="00A25D3D" w:rsidP="00A25D3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A25D3D" w:rsidRPr="001E0096" w:rsidRDefault="00A25D3D" w:rsidP="00A25D3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анализировать реальные социальные ситу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ации, выбирать адекватные способы деятельности и t мод ел и поведения в рамках реализуемых основных социальных ролей, свойственных подросткам;</w:t>
      </w:r>
    </w:p>
    <w:p w:rsidR="00A25D3D" w:rsidRPr="001E0096" w:rsidRDefault="00A25D3D" w:rsidP="00A25D3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овладении</w:t>
      </w:r>
      <w:proofErr w:type="gramEnd"/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25D3D" w:rsidRPr="001E0096" w:rsidRDefault="00A25D3D" w:rsidP="00A25D3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познавательные и практические за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дания, в том числе с использованием проектной деятельности на уроках и в доступной социальной практике, на:</w:t>
      </w:r>
    </w:p>
    <w:p w:rsidR="00A25D3D" w:rsidRPr="001E0096" w:rsidRDefault="00A25D3D" w:rsidP="00A25D3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причинно-следственного анализа;</w:t>
      </w:r>
    </w:p>
    <w:p w:rsidR="00A25D3D" w:rsidRPr="001E0096" w:rsidRDefault="00A25D3D" w:rsidP="00A25D3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несложных реальных связей и зависимо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стей;</w:t>
      </w:r>
    </w:p>
    <w:p w:rsidR="00A25D3D" w:rsidRPr="001E0096" w:rsidRDefault="00A25D3D" w:rsidP="00A25D3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сущностных характеристик изучаемого объ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екта; выбор верных критериев для сравнения, сопоставле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оценки объектов;</w:t>
      </w:r>
    </w:p>
    <w:p w:rsidR="00A25D3D" w:rsidRPr="001E0096" w:rsidRDefault="00A25D3D" w:rsidP="00A25D3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извлечение нужной информации по заданной теме в адаптированных источниках различного типа; </w:t>
      </w:r>
      <w:r w:rsidRPr="001E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информации из одной знаковой системы в дру</w:t>
      </w:r>
      <w:r w:rsidRPr="001E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гую</w:t>
      </w:r>
    </w:p>
    <w:p w:rsidR="00A25D3D" w:rsidRPr="001E0096" w:rsidRDefault="00A25D3D" w:rsidP="00A25D3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A25D3D" w:rsidRPr="001E0096" w:rsidRDefault="00A25D3D" w:rsidP="00A25D3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подкрепление изученных положений конкретными при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мерами;</w:t>
      </w:r>
    </w:p>
    <w:p w:rsidR="00A25D3D" w:rsidRPr="001E0096" w:rsidRDefault="00A25D3D" w:rsidP="00A25D3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жающей среде; выполнение в повседневной жизни этиче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правовых норм, экологических требований;</w:t>
      </w:r>
    </w:p>
    <w:p w:rsidR="00A25D3D" w:rsidRPr="001E0096" w:rsidRDefault="00A25D3D" w:rsidP="00A25D3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собственного отношения к явлениям со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временной жизни, формулирование своей точки зрения.</w:t>
      </w:r>
    </w:p>
    <w:p w:rsidR="00A25D3D" w:rsidRPr="001E0096" w:rsidRDefault="00A25D3D" w:rsidP="00A25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Образовательные (предметные): 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целостное представление об обществе и человеке, о сферах и областях общественной жизни, меха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низмах и регуляторах деятельности людей;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ценностные установки, необходимые для сознательного выполнения старшими подростками основ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социальных ролей в пределах своей дееспособности;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proofErr w:type="gramEnd"/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нужную социальную информацию в пе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дагогически отобранных источниках; адекватно её восприни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мать, применяя основные обществоведческие термины и поня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тия; преобразовывать в соответствии с решаемой задачей (ана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побудительной роли мотивов в деятельности человека, места ценностей в мотивационной структуре лич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их значения в жизни человека и развитии общества;</w:t>
      </w:r>
    </w:p>
    <w:p w:rsidR="00DB0A3D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нравственных и правовых понятий, норм и правил, 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их роли как решающих регуля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1E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трудовую деятельность несовершеннолетних;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трудовой деятельности для лично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для общества;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специфики познания мира средствами ис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 в соотнесении с другими способами познания;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искусства в становлении личности и в жизни общества;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определяющих признаков коммуникативной дея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в сравнении с другими видами деятельности;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новых возможностей для коммуникации в совре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языка массовой социально-политической коммуникации, позволяющее осознанно воспринимать соот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ветствующую информацию; умение различать факты, аргу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менты, оценочные суждения;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коммуникации в межличностном общении;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собственную точку зрения;</w:t>
      </w:r>
    </w:p>
    <w:p w:rsidR="00A25D3D" w:rsidRPr="001E0096" w:rsidRDefault="00A25D3D" w:rsidP="00A25D3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отдельными приёмами и техниками пре</w:t>
      </w:r>
      <w:r w:rsidRPr="001E00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одоления конфликтов.</w:t>
      </w:r>
    </w:p>
    <w:p w:rsidR="00DB0A3D" w:rsidRDefault="00DB0A3D" w:rsidP="00DB0A3D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5C4" w:rsidRPr="001E0096" w:rsidRDefault="004A25C4" w:rsidP="004A25C4">
      <w:pPr>
        <w:spacing w:after="0" w:line="240" w:lineRule="auto"/>
        <w:ind w:left="13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5C4" w:rsidRPr="001E0096" w:rsidRDefault="004A25C4" w:rsidP="007751D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A862B1" w:rsidRDefault="00A862B1" w:rsidP="00A862B1">
      <w:pPr>
        <w:pStyle w:val="a5"/>
        <w:jc w:val="center"/>
        <w:rPr>
          <w:rFonts w:ascii="Times New Roman" w:hAnsi="Times New Roman" w:cs="Times New Roman"/>
          <w:b/>
          <w:bCs/>
          <w:color w:val="2F5496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559"/>
        <w:gridCol w:w="1701"/>
        <w:gridCol w:w="2551"/>
      </w:tblGrid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C424F6" w:rsidRDefault="00C424F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Формы проведения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C424F6" w:rsidRDefault="00C424F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424F6" w:rsidTr="00C424F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24F6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  <w:lang w:val="en-US"/>
              </w:rPr>
              <w:t>Раздел</w:t>
            </w:r>
            <w:proofErr w:type="spellEnd"/>
            <w:r w:rsidRPr="00C424F6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C424F6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  <w:lang w:val="en-US"/>
              </w:rPr>
              <w:t>Введение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pStyle w:val="a6"/>
              <w:spacing w:line="240" w:lineRule="auto"/>
            </w:pPr>
            <w:r w:rsidRPr="00C424F6">
              <w:t>Что изучает обществознание?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E34D9B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интеллектуальный</w:t>
            </w:r>
            <w:proofErr w:type="gramEnd"/>
            <w:r w:rsidRPr="00F26C8E">
              <w:rPr>
                <w:rFonts w:ascii="Times New Roman" w:hAnsi="Times New Roman" w:cs="Times New Roman"/>
                <w:color w:val="000000"/>
              </w:rPr>
              <w:t xml:space="preserve"> марафон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2A4DE0" w:rsidRDefault="00C424F6" w:rsidP="00556CAF">
            <w:pPr>
              <w:spacing w:line="276" w:lineRule="auto"/>
            </w:pPr>
            <w:r w:rsidRPr="002A4DE0">
              <w:rPr>
                <w:rFonts w:ascii="Arial" w:hAnsi="Arial" w:cs="Arial"/>
                <w:color w:val="000000"/>
              </w:rPr>
              <w:t>http://danur-w.narod.ru 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pStyle w:val="a6"/>
              <w:spacing w:line="240" w:lineRule="auto"/>
            </w:pPr>
            <w:r w:rsidRPr="00C424F6">
              <w:t>Практикум: "Как подготовить проект? Правила успешной работы над проектом"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E34D9B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2A4DE0" w:rsidRDefault="00C424F6" w:rsidP="00556CAF">
            <w:pPr>
              <w:spacing w:line="276" w:lineRule="auto"/>
            </w:pPr>
            <w:r w:rsidRPr="002A4DE0">
              <w:rPr>
                <w:rFonts w:ascii="Arial" w:hAnsi="Arial" w:cs="Arial"/>
                <w:color w:val="000000"/>
              </w:rPr>
              <w:t>http://danur-w.narod.ru 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pStyle w:val="a6"/>
              <w:spacing w:line="240" w:lineRule="auto"/>
            </w:pPr>
            <w:r w:rsidRPr="00C424F6">
              <w:t>Практикум: "Как подготовить проект? Правила успешной работы над проектом"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E34D9B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2A4DE0" w:rsidRDefault="00C424F6" w:rsidP="00556CAF">
            <w:pPr>
              <w:spacing w:line="276" w:lineRule="auto"/>
            </w:pPr>
            <w:r w:rsidRPr="002A4DE0">
              <w:rPr>
                <w:rFonts w:ascii="Arial" w:hAnsi="Arial" w:cs="Arial"/>
                <w:color w:val="000000"/>
              </w:rPr>
              <w:t>http://danur-w.narod.ru </w:t>
            </w:r>
          </w:p>
        </w:tc>
      </w:tr>
      <w:tr w:rsidR="00C424F6" w:rsidTr="00C424F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24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 w:rsidRPr="00C424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C4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Загадка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E34D9B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коллективное</w:t>
            </w:r>
            <w:proofErr w:type="gramEnd"/>
            <w:r w:rsidRPr="00F26C8E">
              <w:rPr>
                <w:rFonts w:ascii="Times New Roman" w:hAnsi="Times New Roman" w:cs="Times New Roman"/>
                <w:color w:val="000000"/>
              </w:rPr>
              <w:t xml:space="preserve"> действие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2A4DE0" w:rsidRDefault="00C424F6" w:rsidP="00556CAF">
            <w:pPr>
              <w:spacing w:line="276" w:lineRule="auto"/>
            </w:pPr>
            <w:r w:rsidRPr="002A4DE0">
              <w:rPr>
                <w:rFonts w:ascii="Arial" w:hAnsi="Arial" w:cs="Arial"/>
                <w:color w:val="000000"/>
              </w:rPr>
              <w:t>http://danur-w.narod.ru </w:t>
            </w:r>
          </w:p>
        </w:tc>
      </w:tr>
      <w:tr w:rsidR="00C424F6" w:rsidRPr="00E34D9B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E34D9B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беседа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C41BC" w:rsidRDefault="00C424F6" w:rsidP="00556CAF">
            <w:pPr>
              <w:spacing w:line="276" w:lineRule="auto"/>
            </w:pPr>
            <w:r w:rsidRPr="002A4DE0">
              <w:rPr>
                <w:rFonts w:ascii="Arial" w:hAnsi="Arial" w:cs="Arial"/>
                <w:color w:val="000000"/>
                <w:lang w:val="en-US"/>
              </w:rPr>
              <w:t>http</w:t>
            </w:r>
            <w:r w:rsidRPr="003C41BC">
              <w:rPr>
                <w:rFonts w:ascii="Arial" w:hAnsi="Arial" w:cs="Arial"/>
                <w:color w:val="000000"/>
              </w:rPr>
              <w:t>://</w:t>
            </w:r>
            <w:proofErr w:type="spellStart"/>
            <w:r w:rsidRPr="002A4DE0">
              <w:rPr>
                <w:rFonts w:ascii="Arial" w:hAnsi="Arial" w:cs="Arial"/>
                <w:color w:val="000000"/>
                <w:lang w:val="en-US"/>
              </w:rPr>
              <w:t>danur</w:t>
            </w:r>
            <w:proofErr w:type="spellEnd"/>
            <w:r w:rsidRPr="003C41BC">
              <w:rPr>
                <w:rFonts w:ascii="Arial" w:hAnsi="Arial" w:cs="Arial"/>
                <w:color w:val="000000"/>
              </w:rPr>
              <w:t>-</w:t>
            </w:r>
            <w:r w:rsidRPr="002A4DE0">
              <w:rPr>
                <w:rFonts w:ascii="Arial" w:hAnsi="Arial" w:cs="Arial"/>
                <w:color w:val="000000"/>
                <w:lang w:val="en-US"/>
              </w:rPr>
              <w:t>w</w:t>
            </w:r>
            <w:r w:rsidRPr="003C41BC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2A4DE0">
              <w:rPr>
                <w:rFonts w:ascii="Arial" w:hAnsi="Arial" w:cs="Arial"/>
                <w:color w:val="000000"/>
                <w:lang w:val="en-US"/>
              </w:rPr>
              <w:t>narod</w:t>
            </w:r>
            <w:proofErr w:type="spellEnd"/>
            <w:r w:rsidRPr="003C41BC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2A4DE0">
              <w:rPr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  <w:r w:rsidRPr="002A4DE0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C424F6" w:rsidTr="00C424F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Учимся общаться.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E34D9B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тренинг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2A4DE0" w:rsidRDefault="00C424F6" w:rsidP="00556CAF">
            <w:pPr>
              <w:spacing w:line="276" w:lineRule="auto"/>
            </w:pPr>
            <w:r w:rsidRPr="002A4DE0">
              <w:rPr>
                <w:rFonts w:ascii="Arial" w:hAnsi="Arial" w:cs="Arial"/>
                <w:color w:val="000000"/>
              </w:rPr>
              <w:t>http://danur-w.narod.ru </w:t>
            </w:r>
          </w:p>
        </w:tc>
      </w:tr>
      <w:tr w:rsidR="00C424F6" w:rsidRPr="003C41BC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«Легко ли быть подростком?»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E34D9B" w:rsidP="00556CA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26C8E">
              <w:rPr>
                <w:rFonts w:ascii="Times New Roman" w:hAnsi="Times New Roman" w:cs="Times New Roman"/>
              </w:rPr>
              <w:t>практикум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C424F6" w:rsidRDefault="003C41BC" w:rsidP="00556CAF">
            <w:pPr>
              <w:spacing w:line="276" w:lineRule="auto"/>
              <w:rPr>
                <w:rFonts w:ascii="Arial" w:hAnsi="Arial" w:cs="Arial"/>
                <w:lang w:val="en-US"/>
              </w:rPr>
            </w:pPr>
            <w:hyperlink r:id="rId5" w:history="1">
              <w:r w:rsidR="00C424F6" w:rsidRPr="00C424F6">
                <w:rPr>
                  <w:rStyle w:val="a7"/>
                  <w:rFonts w:ascii="Arial" w:hAnsi="Arial" w:cs="Arial"/>
                  <w:color w:val="auto"/>
                  <w:lang w:val="en-US"/>
                </w:rPr>
                <w:t>http://www.detirossii.ru</w:t>
              </w:r>
            </w:hyperlink>
          </w:p>
          <w:p w:rsidR="00C424F6" w:rsidRPr="002A4DE0" w:rsidRDefault="00C424F6" w:rsidP="00556CAF">
            <w:pPr>
              <w:spacing w:line="276" w:lineRule="auto"/>
              <w:rPr>
                <w:lang w:val="en-US"/>
              </w:rPr>
            </w:pPr>
            <w:r w:rsidRPr="002A4DE0">
              <w:rPr>
                <w:rFonts w:ascii="Arial" w:hAnsi="Arial" w:cs="Arial"/>
                <w:color w:val="000000"/>
                <w:lang w:val="en-US"/>
              </w:rPr>
              <w:t> ht  tp://danur-w.narod.ru </w:t>
            </w:r>
          </w:p>
        </w:tc>
      </w:tr>
      <w:tr w:rsidR="00C424F6" w:rsidTr="00C424F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C4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E34D9B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диспут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2A4DE0" w:rsidRDefault="00C424F6" w:rsidP="00556CAF">
            <w:pPr>
              <w:spacing w:line="276" w:lineRule="auto"/>
            </w:pPr>
            <w:r w:rsidRPr="002A4DE0">
              <w:rPr>
                <w:rFonts w:ascii="Arial" w:hAnsi="Arial" w:cs="Arial"/>
                <w:color w:val="000000"/>
              </w:rPr>
              <w:t>http://www.detirossii.ru  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E34D9B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круглый</w:t>
            </w:r>
            <w:proofErr w:type="gramEnd"/>
            <w:r w:rsidRPr="00F26C8E">
              <w:rPr>
                <w:rFonts w:ascii="Times New Roman" w:hAnsi="Times New Roman" w:cs="Times New Roman"/>
                <w:color w:val="000000"/>
              </w:rPr>
              <w:t xml:space="preserve">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2A4DE0" w:rsidRDefault="00C424F6" w:rsidP="00556CAF">
            <w:pPr>
              <w:spacing w:line="276" w:lineRule="auto"/>
            </w:pPr>
            <w:r w:rsidRPr="002A4DE0">
              <w:rPr>
                <w:rFonts w:ascii="Arial" w:hAnsi="Arial" w:cs="Arial"/>
                <w:color w:val="000000"/>
              </w:rPr>
              <w:t>http://www.detirossii.ru  </w:t>
            </w:r>
          </w:p>
        </w:tc>
      </w:tr>
      <w:tr w:rsidR="00C424F6" w:rsidRPr="00E34D9B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Учимся помогать вести семейное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E34D9B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мини</w:t>
            </w:r>
            <w:proofErr w:type="gramEnd"/>
            <w:r w:rsidRPr="00F26C8E">
              <w:rPr>
                <w:rFonts w:ascii="Times New Roman" w:hAnsi="Times New Roman" w:cs="Times New Roman"/>
                <w:color w:val="000000"/>
              </w:rPr>
              <w:t>-сочинение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C41BC" w:rsidRDefault="00C424F6" w:rsidP="00C424F6">
            <w:pPr>
              <w:spacing w:line="276" w:lineRule="auto"/>
            </w:pPr>
            <w:r w:rsidRPr="00C424F6">
              <w:rPr>
                <w:rFonts w:ascii="Arial" w:hAnsi="Arial" w:cs="Arial"/>
                <w:color w:val="000000"/>
                <w:lang w:val="en-US"/>
              </w:rPr>
              <w:t>http</w:t>
            </w:r>
            <w:r w:rsidRPr="003C41BC">
              <w:rPr>
                <w:rFonts w:ascii="Arial" w:hAnsi="Arial" w:cs="Arial"/>
                <w:color w:val="000000"/>
              </w:rPr>
              <w:t>://</w:t>
            </w:r>
            <w:r w:rsidRPr="00C424F6">
              <w:rPr>
                <w:rFonts w:ascii="Arial" w:hAnsi="Arial" w:cs="Arial"/>
                <w:color w:val="000000"/>
                <w:lang w:val="en-US"/>
              </w:rPr>
              <w:t>www</w:t>
            </w:r>
            <w:r w:rsidRPr="003C41BC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C424F6">
              <w:rPr>
                <w:rFonts w:ascii="Arial" w:hAnsi="Arial" w:cs="Arial"/>
                <w:color w:val="000000"/>
                <w:lang w:val="en-US"/>
              </w:rPr>
              <w:t>detirossii</w:t>
            </w:r>
            <w:proofErr w:type="spellEnd"/>
            <w:r w:rsidRPr="003C41BC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C424F6">
              <w:rPr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  <w:r w:rsidRPr="00C424F6">
              <w:rPr>
                <w:rFonts w:ascii="Arial" w:hAnsi="Arial" w:cs="Arial"/>
                <w:color w:val="000000"/>
                <w:lang w:val="en-US"/>
              </w:rPr>
              <w:t>  http</w:t>
            </w:r>
            <w:r w:rsidRPr="003C41BC">
              <w:rPr>
                <w:rFonts w:ascii="Arial" w:hAnsi="Arial" w:cs="Arial"/>
                <w:color w:val="000000"/>
              </w:rPr>
              <w:t>://</w:t>
            </w:r>
            <w:r w:rsidRPr="00C424F6">
              <w:rPr>
                <w:rFonts w:ascii="Arial" w:hAnsi="Arial" w:cs="Arial"/>
                <w:color w:val="000000"/>
                <w:lang w:val="en-US"/>
              </w:rPr>
              <w:t>www</w:t>
            </w:r>
            <w:r w:rsidRPr="003C41BC">
              <w:rPr>
                <w:rFonts w:ascii="Arial" w:hAnsi="Arial" w:cs="Arial"/>
                <w:color w:val="000000"/>
              </w:rPr>
              <w:t>.</w:t>
            </w:r>
            <w:r w:rsidRPr="00C424F6">
              <w:rPr>
                <w:rFonts w:ascii="Arial" w:hAnsi="Arial" w:cs="Arial"/>
                <w:color w:val="000000"/>
                <w:lang w:val="en-US"/>
              </w:rPr>
              <w:t>constitution</w:t>
            </w:r>
            <w:r w:rsidRPr="003C41BC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C424F6">
              <w:rPr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  <w:r w:rsidRPr="003C41BC">
              <w:rPr>
                <w:rFonts w:ascii="Arial" w:hAnsi="Arial" w:cs="Arial"/>
                <w:color w:val="000000"/>
              </w:rPr>
              <w:t>/</w:t>
            </w:r>
            <w:r w:rsidRPr="00C424F6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E34D9B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http://www.detirossii.ru  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Учимся распределять свое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E34D9B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http://www.detirossii.ru  </w:t>
            </w:r>
          </w:p>
        </w:tc>
      </w:tr>
      <w:tr w:rsidR="00C424F6" w:rsidRPr="00E34D9B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по теме «Семья»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A7580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C41BC" w:rsidRDefault="00C424F6" w:rsidP="00C424F6">
            <w:pPr>
              <w:spacing w:line="276" w:lineRule="auto"/>
            </w:pPr>
            <w:r w:rsidRPr="00C424F6">
              <w:rPr>
                <w:rFonts w:ascii="Arial" w:hAnsi="Arial" w:cs="Arial"/>
                <w:color w:val="000000"/>
                <w:lang w:val="en-US"/>
              </w:rPr>
              <w:t>http</w:t>
            </w:r>
            <w:r w:rsidRPr="003C41BC">
              <w:rPr>
                <w:rFonts w:ascii="Arial" w:hAnsi="Arial" w:cs="Arial"/>
                <w:color w:val="000000"/>
              </w:rPr>
              <w:t>://</w:t>
            </w:r>
            <w:r w:rsidRPr="00C424F6">
              <w:rPr>
                <w:rFonts w:ascii="Arial" w:hAnsi="Arial" w:cs="Arial"/>
                <w:color w:val="000000"/>
                <w:lang w:val="en-US"/>
              </w:rPr>
              <w:t>www</w:t>
            </w:r>
            <w:r w:rsidRPr="003C41BC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C424F6">
              <w:rPr>
                <w:rFonts w:ascii="Arial" w:hAnsi="Arial" w:cs="Arial"/>
                <w:color w:val="000000"/>
                <w:lang w:val="en-US"/>
              </w:rPr>
              <w:t>detirossii</w:t>
            </w:r>
            <w:proofErr w:type="spellEnd"/>
            <w:r w:rsidRPr="003C41BC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C424F6">
              <w:rPr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  <w:r w:rsidRPr="00C424F6">
              <w:rPr>
                <w:rFonts w:ascii="Arial" w:hAnsi="Arial" w:cs="Arial"/>
                <w:color w:val="000000"/>
                <w:lang w:val="en-US"/>
              </w:rPr>
              <w:t>  http</w:t>
            </w:r>
            <w:r w:rsidRPr="003C41BC">
              <w:rPr>
                <w:rFonts w:ascii="Arial" w:hAnsi="Arial" w:cs="Arial"/>
                <w:color w:val="000000"/>
              </w:rPr>
              <w:t>://</w:t>
            </w:r>
            <w:r w:rsidRPr="00C424F6">
              <w:rPr>
                <w:rFonts w:ascii="Arial" w:hAnsi="Arial" w:cs="Arial"/>
                <w:color w:val="000000"/>
                <w:lang w:val="en-US"/>
              </w:rPr>
              <w:t>www</w:t>
            </w:r>
            <w:r w:rsidRPr="003C41BC">
              <w:rPr>
                <w:rFonts w:ascii="Arial" w:hAnsi="Arial" w:cs="Arial"/>
                <w:color w:val="000000"/>
              </w:rPr>
              <w:t>.</w:t>
            </w:r>
            <w:r w:rsidRPr="00C424F6">
              <w:rPr>
                <w:rFonts w:ascii="Arial" w:hAnsi="Arial" w:cs="Arial"/>
                <w:color w:val="000000"/>
                <w:lang w:val="en-US"/>
              </w:rPr>
              <w:t>constitution</w:t>
            </w:r>
            <w:r w:rsidRPr="003C41BC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C424F6">
              <w:rPr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  <w:r w:rsidRPr="003C41BC">
              <w:rPr>
                <w:rFonts w:ascii="Arial" w:hAnsi="Arial" w:cs="Arial"/>
                <w:color w:val="000000"/>
              </w:rPr>
              <w:t>/</w:t>
            </w:r>
            <w:r w:rsidRPr="00C424F6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C424F6" w:rsidTr="00C424F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C4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A7580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беседа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http://wciom.ru/biblioteka/zhurnal-monitoring.html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A7580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диспут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http://wciom.ru/biblioteka/zhurnal-monitoring.html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A7580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http://wciom.ru/biblioteka/zhurnal-monitoring.html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 xml:space="preserve">Учимся дружно жить в классе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A7580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  <w:rPr>
                <w:rFonts w:eastAsia="MS Mincho"/>
              </w:rPr>
            </w:pPr>
            <w:r w:rsidRPr="003A2F73">
              <w:rPr>
                <w:rFonts w:ascii="Arial" w:hAnsi="Arial" w:cs="Arial"/>
                <w:color w:val="000000"/>
              </w:rPr>
              <w:t>http://wciom.ru/biblioteka/zhurnal-monitoring.html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по теме «школа»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A7580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http://wciom.ru/biblioteka/zhurnal-monitoring.html</w:t>
            </w:r>
          </w:p>
        </w:tc>
      </w:tr>
      <w:tr w:rsidR="00C424F6" w:rsidTr="00C424F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 w:rsidP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4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C4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Труд- основа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3C41BC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презентация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http://www.detirossii.ru  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Учимся трудиться и уважать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A7580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ктд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2512E7" w:rsidRDefault="00C424F6" w:rsidP="00556CA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2F73">
              <w:rPr>
                <w:rFonts w:ascii="Arial" w:hAnsi="Arial" w:cs="Arial"/>
                <w:color w:val="000000"/>
              </w:rPr>
              <w:t>http://www.detirossii.ru </w:t>
            </w:r>
          </w:p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 http://www.constitution.ru/ 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A7580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ктд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http://www.detirossii.ru  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Практикум по теме «труд»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A7580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http://www.detirossii.ru  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Практикум «учимся творчеству»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A7580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http://www.detirossii.ru  </w:t>
            </w:r>
          </w:p>
        </w:tc>
      </w:tr>
      <w:tr w:rsidR="00C424F6" w:rsidTr="00C424F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 w:rsidP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4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C4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Наша Родина-Россия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A7580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gramEnd"/>
            <w:r w:rsidRPr="00F26C8E">
              <w:rPr>
                <w:rFonts w:ascii="Times New Roman" w:hAnsi="Times New Roman" w:cs="Times New Roman"/>
                <w:color w:val="000000"/>
              </w:rPr>
              <w:t xml:space="preserve"> с картой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https://www.pnp.ru/russia-today/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A7580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презентация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https://www.pnp.ru/russia-today/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26C8E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мини</w:t>
            </w:r>
            <w:proofErr w:type="gramEnd"/>
            <w:r w:rsidRPr="00F26C8E">
              <w:rPr>
                <w:rFonts w:ascii="Times New Roman" w:hAnsi="Times New Roman" w:cs="Times New Roman"/>
                <w:color w:val="000000"/>
              </w:rPr>
              <w:t>-сочинение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https://www.pnp.ru/russia-today/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Учимся быть достойными гражданами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26C8E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C424F6">
            <w:pPr>
              <w:spacing w:after="0" w:line="276" w:lineRule="auto"/>
            </w:pPr>
            <w:r w:rsidRPr="003A2F73">
              <w:rPr>
                <w:rFonts w:ascii="Arial" w:hAnsi="Arial" w:cs="Arial"/>
                <w:color w:val="000000"/>
              </w:rPr>
              <w:t>https://www.pnp.ru/russia-today/</w:t>
            </w:r>
          </w:p>
          <w:p w:rsidR="00C424F6" w:rsidRPr="003A2F73" w:rsidRDefault="00C424F6" w:rsidP="00556CAF">
            <w:r w:rsidRPr="003A2F73">
              <w:rPr>
                <w:rFonts w:ascii="Arial" w:hAnsi="Arial" w:cs="Arial"/>
                <w:color w:val="000000"/>
              </w:rPr>
              <w:t>http://www.constitution.ru/ 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26C8E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gramEnd"/>
            <w:r w:rsidRPr="00F26C8E">
              <w:rPr>
                <w:rFonts w:ascii="Times New Roman" w:hAnsi="Times New Roman" w:cs="Times New Roman"/>
                <w:color w:val="000000"/>
              </w:rPr>
              <w:t xml:space="preserve"> с картой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https://www.pnp.ru/russia-today/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3C3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– работа с политико-административной картой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26C8E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C424F6">
            <w:pPr>
              <w:spacing w:after="0" w:line="276" w:lineRule="auto"/>
            </w:pPr>
            <w:r w:rsidRPr="003A2F73">
              <w:rPr>
                <w:rFonts w:ascii="Arial" w:hAnsi="Arial" w:cs="Arial"/>
                <w:color w:val="000000"/>
              </w:rPr>
              <w:t>https://www.pnp.ru/russia-today/</w:t>
            </w:r>
          </w:p>
          <w:p w:rsidR="00C424F6" w:rsidRPr="003A2F73" w:rsidRDefault="00C424F6" w:rsidP="00556CAF">
            <w:r w:rsidRPr="003A2F73">
              <w:rPr>
                <w:rFonts w:ascii="Arial" w:hAnsi="Arial" w:cs="Arial"/>
                <w:color w:val="000000"/>
              </w:rPr>
              <w:t>http://www.constitution.ru/ 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Урок - фестиваль "Мозаика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26C8E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фестиваль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C424F6">
            <w:pPr>
              <w:spacing w:after="0" w:line="276" w:lineRule="auto"/>
            </w:pPr>
            <w:r w:rsidRPr="003A2F73">
              <w:rPr>
                <w:rFonts w:ascii="Arial" w:hAnsi="Arial" w:cs="Arial"/>
                <w:color w:val="000000"/>
              </w:rPr>
              <w:t>https://www.pnp.ru/russia-today/</w:t>
            </w:r>
          </w:p>
          <w:p w:rsidR="00C424F6" w:rsidRPr="003A2F73" w:rsidRDefault="00C424F6" w:rsidP="00556CAF">
            <w:r w:rsidRPr="003A2F73">
              <w:rPr>
                <w:rFonts w:ascii="Arial" w:hAnsi="Arial" w:cs="Arial"/>
                <w:color w:val="000000"/>
              </w:rPr>
              <w:t>http://www.constitution.ru/ 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Подведём итоги по теме «Родина»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26C8E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https://www.pnp.ru/russia-today/</w:t>
            </w:r>
          </w:p>
        </w:tc>
      </w:tr>
      <w:tr w:rsidR="00C424F6" w:rsidTr="00C424F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 w:rsidP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4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C4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4F6" w:rsidTr="00C424F6">
        <w:trPr>
          <w:trHeight w:val="1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Обобщение и систематизация знаний по курсу обществознания за 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26C8E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зачёт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http://danur-w.narod.ru </w:t>
            </w:r>
          </w:p>
          <w:p w:rsidR="00C424F6" w:rsidRPr="003A2F73" w:rsidRDefault="00C424F6" w:rsidP="00556CAF">
            <w:r w:rsidRPr="003A2F73">
              <w:rPr>
                <w:rFonts w:ascii="Arial" w:hAnsi="Arial" w:cs="Arial"/>
                <w:color w:val="000000"/>
              </w:rPr>
              <w:t>http://www.constitution.ru/ 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Защ</w:t>
            </w:r>
            <w:r w:rsidR="003C307F">
              <w:rPr>
                <w:rFonts w:ascii="Times New Roman" w:hAnsi="Times New Roman" w:cs="Times New Roman"/>
                <w:sz w:val="24"/>
                <w:szCs w:val="24"/>
              </w:rPr>
              <w:t xml:space="preserve">ищаем </w:t>
            </w:r>
            <w:proofErr w:type="gramStart"/>
            <w:r w:rsidR="003C307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 xml:space="preserve"> проекты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26C8E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http://danur-w.narod.ru </w:t>
            </w:r>
          </w:p>
        </w:tc>
      </w:tr>
      <w:tr w:rsidR="00C424F6" w:rsidTr="00C42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3C3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Защищаем </w:t>
            </w:r>
            <w:r w:rsidR="00C424F6" w:rsidRPr="00C424F6">
              <w:rPr>
                <w:rFonts w:ascii="Times New Roman" w:hAnsi="Times New Roman" w:cs="Times New Roman"/>
                <w:sz w:val="24"/>
                <w:szCs w:val="24"/>
              </w:rPr>
              <w:t>групповые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6" w:rsidRPr="00C424F6" w:rsidRDefault="00C424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F26C8E" w:rsidRDefault="00F26C8E" w:rsidP="00556CA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C8E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6" w:rsidRPr="003A2F73" w:rsidRDefault="00C424F6" w:rsidP="00556CAF">
            <w:pPr>
              <w:spacing w:line="276" w:lineRule="auto"/>
            </w:pPr>
            <w:r w:rsidRPr="003A2F73">
              <w:rPr>
                <w:rFonts w:ascii="Arial" w:hAnsi="Arial" w:cs="Arial"/>
                <w:color w:val="000000"/>
              </w:rPr>
              <w:t>http://danur-w.narod.ru </w:t>
            </w:r>
          </w:p>
        </w:tc>
      </w:tr>
    </w:tbl>
    <w:p w:rsidR="00A862B1" w:rsidRDefault="00A862B1" w:rsidP="00A862B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2F5496"/>
          <w:sz w:val="26"/>
          <w:szCs w:val="26"/>
        </w:rPr>
      </w:pPr>
    </w:p>
    <w:p w:rsidR="00A862B1" w:rsidRDefault="00A862B1" w:rsidP="00A862B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3F6" w:rsidRPr="001E0096" w:rsidRDefault="00DA73F6" w:rsidP="00EF15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73F6" w:rsidRPr="001E0096" w:rsidSect="0010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2FDF"/>
    <w:multiLevelType w:val="hybridMultilevel"/>
    <w:tmpl w:val="C41C1A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5D0A"/>
    <w:multiLevelType w:val="hybridMultilevel"/>
    <w:tmpl w:val="720A6532"/>
    <w:lvl w:ilvl="0" w:tplc="79982D1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6C83284"/>
    <w:multiLevelType w:val="multilevel"/>
    <w:tmpl w:val="5718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3651F"/>
    <w:multiLevelType w:val="multilevel"/>
    <w:tmpl w:val="A44E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A1709"/>
    <w:multiLevelType w:val="hybridMultilevel"/>
    <w:tmpl w:val="C41C1AF4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3E18"/>
    <w:multiLevelType w:val="multilevel"/>
    <w:tmpl w:val="A88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A6B80"/>
    <w:multiLevelType w:val="multilevel"/>
    <w:tmpl w:val="B032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C400B"/>
    <w:multiLevelType w:val="multilevel"/>
    <w:tmpl w:val="398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B1BCB"/>
    <w:multiLevelType w:val="hybridMultilevel"/>
    <w:tmpl w:val="1840BA6A"/>
    <w:lvl w:ilvl="0" w:tplc="42227670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67070C4"/>
    <w:multiLevelType w:val="hybridMultilevel"/>
    <w:tmpl w:val="C41C1AF4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1026"/>
    <w:multiLevelType w:val="hybridMultilevel"/>
    <w:tmpl w:val="C41C1AF4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B1C38"/>
    <w:multiLevelType w:val="multilevel"/>
    <w:tmpl w:val="C25A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63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06F"/>
    <w:rsid w:val="00047B96"/>
    <w:rsid w:val="00107360"/>
    <w:rsid w:val="0019288D"/>
    <w:rsid w:val="001E0096"/>
    <w:rsid w:val="001F32CA"/>
    <w:rsid w:val="002C260F"/>
    <w:rsid w:val="0030621D"/>
    <w:rsid w:val="003678A1"/>
    <w:rsid w:val="003A52F3"/>
    <w:rsid w:val="003C307F"/>
    <w:rsid w:val="003C41BC"/>
    <w:rsid w:val="004A25C4"/>
    <w:rsid w:val="004E0FB3"/>
    <w:rsid w:val="00537D27"/>
    <w:rsid w:val="005E36E5"/>
    <w:rsid w:val="005F422A"/>
    <w:rsid w:val="0060155D"/>
    <w:rsid w:val="006521AA"/>
    <w:rsid w:val="007751DC"/>
    <w:rsid w:val="0077786F"/>
    <w:rsid w:val="009D13B3"/>
    <w:rsid w:val="009E35E8"/>
    <w:rsid w:val="00A25D3D"/>
    <w:rsid w:val="00A7206F"/>
    <w:rsid w:val="00A862B1"/>
    <w:rsid w:val="00B648D7"/>
    <w:rsid w:val="00B919EB"/>
    <w:rsid w:val="00BE378C"/>
    <w:rsid w:val="00C424F6"/>
    <w:rsid w:val="00CD7708"/>
    <w:rsid w:val="00CE3B78"/>
    <w:rsid w:val="00DA73F6"/>
    <w:rsid w:val="00DB0A3D"/>
    <w:rsid w:val="00E22A6A"/>
    <w:rsid w:val="00E34D9B"/>
    <w:rsid w:val="00EF158C"/>
    <w:rsid w:val="00F26C8E"/>
    <w:rsid w:val="00FA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6119-589F-4265-B37B-A24877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9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A52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A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C26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99"/>
    <w:rsid w:val="00DA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862B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6">
    <w:name w:val="[Без стиля]"/>
    <w:rsid w:val="00A862B1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unhideWhenUsed/>
    <w:rsid w:val="00C424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8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irossi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L125</cp:lastModifiedBy>
  <cp:revision>20</cp:revision>
  <dcterms:created xsi:type="dcterms:W3CDTF">2020-08-24T15:43:00Z</dcterms:created>
  <dcterms:modified xsi:type="dcterms:W3CDTF">2022-08-31T18:58:00Z</dcterms:modified>
</cp:coreProperties>
</file>