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53" w:rsidRPr="000C3098" w:rsidRDefault="008D1B92" w:rsidP="000C3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8">
        <w:rPr>
          <w:rFonts w:ascii="Times New Roman" w:hAnsi="Times New Roman" w:cs="Times New Roman"/>
          <w:sz w:val="28"/>
          <w:szCs w:val="28"/>
        </w:rPr>
        <w:t>Центр образования цифрового и гуманитарного профилей «Точка роста», созданный в рамках национального проекта «Образование» стал платформой для получения дополнительного образования не только детьми, но и педагогами.</w:t>
      </w:r>
    </w:p>
    <w:p w:rsidR="008D1B92" w:rsidRPr="000C3098" w:rsidRDefault="008D1B92" w:rsidP="000C3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8">
        <w:rPr>
          <w:rFonts w:ascii="Times New Roman" w:hAnsi="Times New Roman" w:cs="Times New Roman"/>
          <w:sz w:val="28"/>
          <w:szCs w:val="28"/>
        </w:rPr>
        <w:t>Так, 3 декабря все педагоги школы приняли участие в тотальном тесте «Доступная среда», направленном на повышение уровня информированности граждан о потребностях и особенностях коммуникации людей с инвалидностью.</w:t>
      </w:r>
      <w:r w:rsidR="00BC3D12" w:rsidRPr="000C3098">
        <w:rPr>
          <w:rFonts w:ascii="Times New Roman" w:hAnsi="Times New Roman" w:cs="Times New Roman"/>
          <w:sz w:val="28"/>
          <w:szCs w:val="28"/>
        </w:rPr>
        <w:t xml:space="preserve"> Благодаря современному оборудованию и возможности прохождения теста одновременно на нескольких компьютерах, все учителя смогли без проблем пройти данное тестирование. </w:t>
      </w:r>
    </w:p>
    <w:p w:rsidR="00BC3D12" w:rsidRPr="000C3098" w:rsidRDefault="00BC3D12" w:rsidP="000C3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8">
        <w:rPr>
          <w:rFonts w:ascii="Times New Roman" w:hAnsi="Times New Roman" w:cs="Times New Roman"/>
          <w:sz w:val="28"/>
          <w:szCs w:val="28"/>
        </w:rPr>
        <w:t xml:space="preserve">Директор школы, Малеева Надежда Дмитриевна, отмечает: </w:t>
      </w:r>
      <w:proofErr w:type="gramStart"/>
      <w:r w:rsidRPr="000C3098">
        <w:rPr>
          <w:rFonts w:ascii="Times New Roman" w:hAnsi="Times New Roman" w:cs="Times New Roman"/>
          <w:sz w:val="28"/>
          <w:szCs w:val="28"/>
        </w:rPr>
        <w:t>«Новейшее оборудование стало хорошим подспорьем не только для обучающихся, но и для педагогов.</w:t>
      </w:r>
      <w:proofErr w:type="gramEnd"/>
      <w:r w:rsidRPr="000C3098">
        <w:rPr>
          <w:rFonts w:ascii="Times New Roman" w:hAnsi="Times New Roman" w:cs="Times New Roman"/>
          <w:sz w:val="28"/>
          <w:szCs w:val="28"/>
        </w:rPr>
        <w:t xml:space="preserve"> Ведь не у всех дома есть интернет, да и компьютер. А на базе центра мы все можем пройти любое тестирование».</w:t>
      </w:r>
    </w:p>
    <w:p w:rsidR="00BC3D12" w:rsidRPr="000C3098" w:rsidRDefault="00BC3D12" w:rsidP="000C3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8">
        <w:rPr>
          <w:rFonts w:ascii="Times New Roman" w:hAnsi="Times New Roman" w:cs="Times New Roman"/>
          <w:sz w:val="28"/>
          <w:szCs w:val="28"/>
        </w:rPr>
        <w:t>В декабре  продолжается цикл открытых онлайн-уроков "Шоу профессий", направленных на раннюю профориентацию</w:t>
      </w:r>
      <w:r w:rsidR="000C3098" w:rsidRPr="000C3098">
        <w:rPr>
          <w:rFonts w:ascii="Times New Roman" w:hAnsi="Times New Roman" w:cs="Times New Roman"/>
          <w:sz w:val="28"/>
          <w:szCs w:val="28"/>
        </w:rPr>
        <w:t xml:space="preserve"> детей. 1 декабря обучающиеся 7 класса  просмотрели онлайн-урок ««Малярные и декоративные </w:t>
      </w:r>
      <w:r w:rsidR="000C3098" w:rsidRPr="000C3098">
        <w:rPr>
          <w:rFonts w:ascii="Times New Roman" w:hAnsi="Times New Roman" w:cs="Times New Roman"/>
          <w:sz w:val="28"/>
          <w:szCs w:val="28"/>
        </w:rPr>
        <w:t>работы»</w:t>
      </w:r>
      <w:r w:rsidR="000C3098" w:rsidRPr="000C3098">
        <w:rPr>
          <w:rFonts w:ascii="Times New Roman" w:hAnsi="Times New Roman" w:cs="Times New Roman"/>
          <w:sz w:val="28"/>
          <w:szCs w:val="28"/>
        </w:rPr>
        <w:t xml:space="preserve">. Ребята узнали о том, кто же такой маляр, в чём особенность, преимущества и недостатки данной профессии. А 6 декабря </w:t>
      </w:r>
      <w:proofErr w:type="gramStart"/>
      <w:r w:rsidR="000C3098" w:rsidRPr="000C30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C3098" w:rsidRPr="000C3098">
        <w:rPr>
          <w:rFonts w:ascii="Times New Roman" w:hAnsi="Times New Roman" w:cs="Times New Roman"/>
          <w:sz w:val="28"/>
          <w:szCs w:val="28"/>
        </w:rPr>
        <w:t xml:space="preserve"> 8 класса с увлечением просмотрели </w:t>
      </w:r>
      <w:proofErr w:type="spellStart"/>
      <w:r w:rsidR="000C3098" w:rsidRPr="000C3098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0C3098" w:rsidRPr="000C3098">
        <w:rPr>
          <w:rFonts w:ascii="Times New Roman" w:hAnsi="Times New Roman" w:cs="Times New Roman"/>
          <w:sz w:val="28"/>
          <w:szCs w:val="28"/>
        </w:rPr>
        <w:t xml:space="preserve"> «Цирковое и эстрадное искусство». Данные уроки помогают детям определиться с выбором профессии, посмотреть, где бы они могли проявить свои способности. А помогает им в этом возможности и оборудование Центра «Точка роста».</w:t>
      </w:r>
      <w:bookmarkStart w:id="0" w:name="_GoBack"/>
      <w:bookmarkEnd w:id="0"/>
    </w:p>
    <w:sectPr w:rsidR="00BC3D12" w:rsidRPr="000C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92"/>
    <w:rsid w:val="000C3098"/>
    <w:rsid w:val="00790753"/>
    <w:rsid w:val="008D1B92"/>
    <w:rsid w:val="00B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2021-12-15T07:29:00Z</dcterms:created>
  <dcterms:modified xsi:type="dcterms:W3CDTF">2021-12-15T07:59:00Z</dcterms:modified>
</cp:coreProperties>
</file>